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4C06" w14:textId="29D347E8" w:rsidR="00842B14" w:rsidRPr="008C0785" w:rsidRDefault="00FC079B" w:rsidP="008C0785">
      <w:pPr>
        <w:spacing w:line="480" w:lineRule="auto"/>
        <w:jc w:val="center"/>
        <w:rPr>
          <w:rFonts w:ascii="Times New Roman" w:hAnsi="Times New Roman"/>
          <w:b/>
        </w:rPr>
      </w:pPr>
      <w:bookmarkStart w:id="0" w:name="_GoBack"/>
      <w:bookmarkEnd w:id="0"/>
      <w:r>
        <w:rPr>
          <w:rFonts w:ascii="Times New Roman" w:hAnsi="Times New Roman"/>
          <w:b/>
        </w:rPr>
        <w:t xml:space="preserve">A </w:t>
      </w:r>
      <w:r w:rsidR="00465387">
        <w:rPr>
          <w:rFonts w:ascii="Times New Roman" w:hAnsi="Times New Roman"/>
          <w:b/>
        </w:rPr>
        <w:t>s</w:t>
      </w:r>
      <w:r>
        <w:rPr>
          <w:rFonts w:ascii="Times New Roman" w:hAnsi="Times New Roman"/>
          <w:b/>
        </w:rPr>
        <w:t xml:space="preserve">urvey of </w:t>
      </w:r>
      <w:r w:rsidR="00465387">
        <w:rPr>
          <w:rFonts w:ascii="Times New Roman" w:hAnsi="Times New Roman"/>
          <w:b/>
        </w:rPr>
        <w:t>t</w:t>
      </w:r>
      <w:r>
        <w:rPr>
          <w:rFonts w:ascii="Times New Roman" w:hAnsi="Times New Roman"/>
          <w:b/>
        </w:rPr>
        <w:t xml:space="preserve">eacher and </w:t>
      </w:r>
      <w:r w:rsidR="00465387">
        <w:rPr>
          <w:rFonts w:ascii="Times New Roman" w:hAnsi="Times New Roman"/>
          <w:b/>
        </w:rPr>
        <w:t>s</w:t>
      </w:r>
      <w:r>
        <w:rPr>
          <w:rFonts w:ascii="Times New Roman" w:hAnsi="Times New Roman"/>
          <w:b/>
        </w:rPr>
        <w:t xml:space="preserve">tudent </w:t>
      </w:r>
      <w:r w:rsidR="00465387">
        <w:rPr>
          <w:rFonts w:ascii="Times New Roman" w:hAnsi="Times New Roman"/>
          <w:b/>
        </w:rPr>
        <w:t>p</w:t>
      </w:r>
      <w:r w:rsidR="00593B82">
        <w:rPr>
          <w:rFonts w:ascii="Times New Roman" w:hAnsi="Times New Roman"/>
          <w:b/>
        </w:rPr>
        <w:t xml:space="preserve">erspectives </w:t>
      </w:r>
      <w:r>
        <w:rPr>
          <w:rFonts w:ascii="Times New Roman" w:hAnsi="Times New Roman"/>
          <w:b/>
        </w:rPr>
        <w:t xml:space="preserve">on </w:t>
      </w:r>
      <w:r w:rsidR="00465387">
        <w:rPr>
          <w:rFonts w:ascii="Times New Roman" w:hAnsi="Times New Roman"/>
          <w:b/>
        </w:rPr>
        <w:t>h</w:t>
      </w:r>
      <w:r w:rsidR="00842B14" w:rsidRPr="008C0785">
        <w:rPr>
          <w:rFonts w:ascii="Times New Roman" w:hAnsi="Times New Roman"/>
          <w:b/>
        </w:rPr>
        <w:t xml:space="preserve">ow </w:t>
      </w:r>
      <w:r w:rsidR="00465387">
        <w:rPr>
          <w:rFonts w:ascii="Times New Roman" w:hAnsi="Times New Roman"/>
          <w:b/>
        </w:rPr>
        <w:t>r</w:t>
      </w:r>
      <w:r>
        <w:rPr>
          <w:rFonts w:ascii="Times New Roman" w:hAnsi="Times New Roman"/>
          <w:b/>
        </w:rPr>
        <w:t>unning is</w:t>
      </w:r>
      <w:r w:rsidR="00842B14" w:rsidRPr="008C0785">
        <w:rPr>
          <w:rFonts w:ascii="Times New Roman" w:hAnsi="Times New Roman"/>
          <w:b/>
        </w:rPr>
        <w:t xml:space="preserve"> </w:t>
      </w:r>
      <w:r w:rsidR="00465387">
        <w:rPr>
          <w:rFonts w:ascii="Times New Roman" w:hAnsi="Times New Roman"/>
          <w:b/>
        </w:rPr>
        <w:t>t</w:t>
      </w:r>
      <w:r w:rsidR="00842B14" w:rsidRPr="008C0785">
        <w:rPr>
          <w:rFonts w:ascii="Times New Roman" w:hAnsi="Times New Roman"/>
          <w:b/>
        </w:rPr>
        <w:t xml:space="preserve">aught and </w:t>
      </w:r>
      <w:r w:rsidR="00465387">
        <w:rPr>
          <w:rFonts w:ascii="Times New Roman" w:hAnsi="Times New Roman"/>
          <w:b/>
        </w:rPr>
        <w:t>e</w:t>
      </w:r>
      <w:r w:rsidR="00842B14" w:rsidRPr="008C0785">
        <w:rPr>
          <w:rFonts w:ascii="Times New Roman" w:hAnsi="Times New Roman"/>
          <w:b/>
        </w:rPr>
        <w:t xml:space="preserve">valuated in British Columbia </w:t>
      </w:r>
      <w:r w:rsidR="00465387">
        <w:rPr>
          <w:rFonts w:ascii="Times New Roman" w:hAnsi="Times New Roman"/>
          <w:b/>
        </w:rPr>
        <w:t>s</w:t>
      </w:r>
      <w:r w:rsidR="00842B14" w:rsidRPr="008C0785">
        <w:rPr>
          <w:rFonts w:ascii="Times New Roman" w:hAnsi="Times New Roman"/>
          <w:b/>
        </w:rPr>
        <w:t>chools</w:t>
      </w:r>
    </w:p>
    <w:p w14:paraId="01D56F5B" w14:textId="77777777" w:rsidR="00842B14" w:rsidRPr="008C0785" w:rsidRDefault="00842B14" w:rsidP="008C0785">
      <w:pPr>
        <w:spacing w:line="480" w:lineRule="auto"/>
        <w:rPr>
          <w:rFonts w:ascii="Times New Roman" w:hAnsi="Times New Roman"/>
        </w:rPr>
      </w:pPr>
    </w:p>
    <w:p w14:paraId="6A88182C" w14:textId="77777777" w:rsidR="004442C6" w:rsidRPr="008C0785" w:rsidRDefault="004442C6" w:rsidP="008C0785">
      <w:pPr>
        <w:spacing w:line="480" w:lineRule="auto"/>
        <w:rPr>
          <w:rFonts w:ascii="Times New Roman" w:hAnsi="Times New Roman"/>
          <w:b/>
        </w:rPr>
        <w:sectPr w:rsidR="004442C6" w:rsidRPr="008C0785" w:rsidSect="004442C6">
          <w:headerReference w:type="even" r:id="rId8"/>
          <w:footerReference w:type="even" r:id="rId9"/>
          <w:footerReference w:type="default" r:id="rId10"/>
          <w:pgSz w:w="12240" w:h="15840"/>
          <w:pgMar w:top="1701" w:right="1701" w:bottom="1701" w:left="1701" w:header="709" w:footer="709" w:gutter="0"/>
          <w:cols w:space="708"/>
          <w:docGrid w:linePitch="360"/>
        </w:sectPr>
      </w:pPr>
    </w:p>
    <w:p w14:paraId="10DEE2B0" w14:textId="2304D17E" w:rsidR="004C0A6C" w:rsidRPr="008C0785" w:rsidRDefault="004C0A6C" w:rsidP="008C0785">
      <w:pPr>
        <w:spacing w:line="480" w:lineRule="auto"/>
        <w:jc w:val="both"/>
        <w:rPr>
          <w:rFonts w:ascii="Times New Roman" w:hAnsi="Times New Roman"/>
          <w:b/>
        </w:rPr>
      </w:pPr>
      <w:r w:rsidRPr="008C0785">
        <w:rPr>
          <w:rFonts w:ascii="Times New Roman" w:hAnsi="Times New Roman"/>
          <w:b/>
        </w:rPr>
        <w:lastRenderedPageBreak/>
        <w:t>A</w:t>
      </w:r>
      <w:r w:rsidR="00173ED1" w:rsidRPr="008C0785">
        <w:rPr>
          <w:rFonts w:ascii="Times New Roman" w:hAnsi="Times New Roman"/>
          <w:b/>
        </w:rPr>
        <w:t>BSTRACT</w:t>
      </w:r>
    </w:p>
    <w:p w14:paraId="3E6167DA" w14:textId="0F6F7CAC" w:rsidR="005A42E4" w:rsidRPr="008C0785" w:rsidRDefault="00BE57B8" w:rsidP="008C0785">
      <w:pPr>
        <w:spacing w:line="480" w:lineRule="auto"/>
        <w:jc w:val="both"/>
        <w:rPr>
          <w:rFonts w:ascii="Times New Roman" w:hAnsi="Times New Roman"/>
        </w:rPr>
      </w:pPr>
      <w:r w:rsidRPr="00BE57B8">
        <w:rPr>
          <w:rFonts w:ascii="Times New Roman" w:hAnsi="Times New Roman"/>
          <w:b/>
        </w:rPr>
        <w:t>Objective</w:t>
      </w:r>
      <w:r w:rsidR="005A42E4" w:rsidRPr="008C0785">
        <w:rPr>
          <w:rFonts w:ascii="Times New Roman" w:hAnsi="Times New Roman"/>
        </w:rPr>
        <w:t xml:space="preserve"> Running is a simple and inexpensive exercise to maintain cardiovascular health. We aimed to evaluate </w:t>
      </w:r>
      <w:r w:rsidR="00CE4F55">
        <w:rPr>
          <w:rFonts w:ascii="Times New Roman" w:hAnsi="Times New Roman"/>
        </w:rPr>
        <w:t xml:space="preserve">student and teacher perspectives on </w:t>
      </w:r>
      <w:r w:rsidR="005A42E4" w:rsidRPr="008C0785">
        <w:rPr>
          <w:rFonts w:ascii="Times New Roman" w:hAnsi="Times New Roman"/>
        </w:rPr>
        <w:t>the</w:t>
      </w:r>
      <w:r w:rsidR="00386142">
        <w:rPr>
          <w:rFonts w:ascii="Times New Roman" w:hAnsi="Times New Roman"/>
        </w:rPr>
        <w:t xml:space="preserve"> incorporation</w:t>
      </w:r>
      <w:r w:rsidR="005A42E4" w:rsidRPr="008C0785">
        <w:rPr>
          <w:rFonts w:ascii="Times New Roman" w:hAnsi="Times New Roman"/>
        </w:rPr>
        <w:t xml:space="preserve"> </w:t>
      </w:r>
      <w:r w:rsidR="00386142">
        <w:rPr>
          <w:rFonts w:ascii="Times New Roman" w:hAnsi="Times New Roman"/>
        </w:rPr>
        <w:t xml:space="preserve">of </w:t>
      </w:r>
      <w:r w:rsidR="005A42E4" w:rsidRPr="008C0785">
        <w:rPr>
          <w:rFonts w:ascii="Times New Roman" w:hAnsi="Times New Roman"/>
        </w:rPr>
        <w:t xml:space="preserve">running </w:t>
      </w:r>
      <w:r w:rsidR="00825CB6">
        <w:rPr>
          <w:rFonts w:ascii="Times New Roman" w:hAnsi="Times New Roman"/>
        </w:rPr>
        <w:t>in</w:t>
      </w:r>
      <w:r w:rsidR="006C1AD0">
        <w:rPr>
          <w:rFonts w:ascii="Times New Roman" w:hAnsi="Times New Roman"/>
        </w:rPr>
        <w:t xml:space="preserve"> </w:t>
      </w:r>
      <w:r w:rsidR="00B66309">
        <w:rPr>
          <w:rFonts w:ascii="Times New Roman" w:hAnsi="Times New Roman"/>
        </w:rPr>
        <w:t>physical education classes</w:t>
      </w:r>
      <w:r w:rsidR="005A42E4" w:rsidRPr="008C0785">
        <w:rPr>
          <w:rFonts w:ascii="Times New Roman" w:hAnsi="Times New Roman"/>
        </w:rPr>
        <w:t xml:space="preserve"> in British Columbian schools to </w:t>
      </w:r>
      <w:r w:rsidR="00A47312" w:rsidRPr="008C0785">
        <w:rPr>
          <w:rFonts w:ascii="Times New Roman" w:hAnsi="Times New Roman"/>
        </w:rPr>
        <w:t xml:space="preserve">determine </w:t>
      </w:r>
      <w:r w:rsidR="005A42E4" w:rsidRPr="008C0785">
        <w:rPr>
          <w:rFonts w:ascii="Times New Roman" w:hAnsi="Times New Roman"/>
        </w:rPr>
        <w:t xml:space="preserve">how </w:t>
      </w:r>
      <w:r w:rsidR="00B66309">
        <w:rPr>
          <w:rFonts w:ascii="Times New Roman" w:hAnsi="Times New Roman"/>
        </w:rPr>
        <w:t>running is taught in schools</w:t>
      </w:r>
      <w:r w:rsidR="005A42E4" w:rsidRPr="008C0785">
        <w:rPr>
          <w:rFonts w:ascii="Times New Roman" w:hAnsi="Times New Roman"/>
        </w:rPr>
        <w:t>.</w:t>
      </w:r>
    </w:p>
    <w:p w14:paraId="79AC317F" w14:textId="62FE4C82" w:rsidR="005A42E4" w:rsidRPr="008C0785" w:rsidRDefault="00BE57B8" w:rsidP="008C0785">
      <w:pPr>
        <w:spacing w:line="480" w:lineRule="auto"/>
        <w:jc w:val="both"/>
        <w:rPr>
          <w:rFonts w:ascii="Times New Roman" w:hAnsi="Times New Roman"/>
        </w:rPr>
      </w:pPr>
      <w:r w:rsidRPr="00BE57B8">
        <w:rPr>
          <w:rFonts w:ascii="Times New Roman" w:hAnsi="Times New Roman"/>
          <w:b/>
        </w:rPr>
        <w:t>Methods</w:t>
      </w:r>
      <w:r w:rsidR="005A42E4" w:rsidRPr="008C0785">
        <w:rPr>
          <w:rFonts w:ascii="Times New Roman" w:hAnsi="Times New Roman"/>
        </w:rPr>
        <w:t xml:space="preserve"> All 60 superintendents representing the school districts in British Columbia were contacted. They gave written approval for our research team to send a survey to schools within their districts. Teacher and student perspectives on running in middle and high schools were collected.</w:t>
      </w:r>
    </w:p>
    <w:p w14:paraId="6F23D293" w14:textId="1DCF4839" w:rsidR="005A42E4" w:rsidRPr="008C0785" w:rsidRDefault="00BE57B8" w:rsidP="008C0785">
      <w:pPr>
        <w:spacing w:line="480" w:lineRule="auto"/>
        <w:jc w:val="both"/>
        <w:rPr>
          <w:rFonts w:ascii="Times New Roman" w:hAnsi="Times New Roman"/>
        </w:rPr>
      </w:pPr>
      <w:r w:rsidRPr="00BE57B8">
        <w:rPr>
          <w:rFonts w:ascii="Times New Roman" w:hAnsi="Times New Roman"/>
          <w:b/>
        </w:rPr>
        <w:t>Results</w:t>
      </w:r>
      <w:r w:rsidR="005A42E4" w:rsidRPr="008C0785">
        <w:rPr>
          <w:rFonts w:ascii="Times New Roman" w:hAnsi="Times New Roman"/>
        </w:rPr>
        <w:t xml:space="preserve"> Teachers (n=63) and students (n=597) would like more information on proper running form and the cardiovascular benefits associated with this exercise. There is inconsistency in reporting medical </w:t>
      </w:r>
      <w:r w:rsidR="002E3924" w:rsidRPr="008C0785">
        <w:rPr>
          <w:rFonts w:ascii="Times New Roman" w:hAnsi="Times New Roman"/>
        </w:rPr>
        <w:t>conditions</w:t>
      </w:r>
      <w:r w:rsidR="009E0356">
        <w:rPr>
          <w:rFonts w:ascii="Times New Roman" w:hAnsi="Times New Roman"/>
        </w:rPr>
        <w:t>,</w:t>
      </w:r>
      <w:r w:rsidR="005A42E4" w:rsidRPr="008C0785">
        <w:rPr>
          <w:rFonts w:ascii="Times New Roman" w:hAnsi="Times New Roman"/>
        </w:rPr>
        <w:t xml:space="preserve"> and it is not clear </w:t>
      </w:r>
      <w:r w:rsidR="00D44B84">
        <w:rPr>
          <w:rFonts w:ascii="Times New Roman" w:hAnsi="Times New Roman"/>
        </w:rPr>
        <w:t xml:space="preserve">whether students are graded </w:t>
      </w:r>
      <w:r w:rsidR="009E0356">
        <w:rPr>
          <w:rFonts w:ascii="Times New Roman" w:hAnsi="Times New Roman"/>
        </w:rPr>
        <w:t>fairly in comparison to one another</w:t>
      </w:r>
      <w:r w:rsidR="005A42E4" w:rsidRPr="008C0785">
        <w:rPr>
          <w:rFonts w:ascii="Times New Roman" w:hAnsi="Times New Roman"/>
        </w:rPr>
        <w:t xml:space="preserve"> (p&lt;0.05). </w:t>
      </w:r>
    </w:p>
    <w:p w14:paraId="0CACDD83" w14:textId="1DEB2674" w:rsidR="005A42E4" w:rsidRPr="008C0785" w:rsidRDefault="00BE57B8" w:rsidP="008C0785">
      <w:pPr>
        <w:spacing w:line="480" w:lineRule="auto"/>
        <w:jc w:val="both"/>
        <w:rPr>
          <w:rFonts w:ascii="Times New Roman" w:hAnsi="Times New Roman"/>
        </w:rPr>
      </w:pPr>
      <w:r w:rsidRPr="00BE57B8">
        <w:rPr>
          <w:rFonts w:ascii="Times New Roman" w:hAnsi="Times New Roman"/>
          <w:b/>
        </w:rPr>
        <w:t>Conclusion</w:t>
      </w:r>
      <w:r w:rsidR="005A42E4" w:rsidRPr="008C0785">
        <w:rPr>
          <w:rFonts w:ascii="Times New Roman" w:hAnsi="Times New Roman"/>
        </w:rPr>
        <w:t xml:space="preserve"> There is a lack of education in schools on running. Improvements to the</w:t>
      </w:r>
      <w:r w:rsidR="00386142">
        <w:rPr>
          <w:rFonts w:ascii="Times New Roman" w:hAnsi="Times New Roman"/>
        </w:rPr>
        <w:t xml:space="preserve"> incorporation of</w:t>
      </w:r>
      <w:r w:rsidR="005A42E4" w:rsidRPr="008C0785">
        <w:rPr>
          <w:rFonts w:ascii="Times New Roman" w:hAnsi="Times New Roman"/>
        </w:rPr>
        <w:t xml:space="preserve"> running </w:t>
      </w:r>
      <w:r w:rsidR="00386142">
        <w:rPr>
          <w:rFonts w:ascii="Times New Roman" w:hAnsi="Times New Roman"/>
        </w:rPr>
        <w:t xml:space="preserve">within the physical and health education </w:t>
      </w:r>
      <w:r w:rsidR="005A42E4" w:rsidRPr="008C0785">
        <w:rPr>
          <w:rFonts w:ascii="Times New Roman" w:hAnsi="Times New Roman"/>
        </w:rPr>
        <w:t>curriculum may enhance student enjoyment and in turn help reduce sedentary behaviours and associated comorbidities in the general population.</w:t>
      </w:r>
    </w:p>
    <w:p w14:paraId="35095585" w14:textId="77777777" w:rsidR="005A42E4" w:rsidRPr="008C0785" w:rsidRDefault="005A42E4" w:rsidP="008C0785">
      <w:pPr>
        <w:spacing w:line="480" w:lineRule="auto"/>
        <w:jc w:val="both"/>
        <w:rPr>
          <w:rFonts w:ascii="Times New Roman" w:hAnsi="Times New Roman"/>
        </w:rPr>
      </w:pPr>
    </w:p>
    <w:p w14:paraId="2CC1EE6F" w14:textId="77777777" w:rsidR="005A42E4" w:rsidRPr="008C0785" w:rsidRDefault="005A42E4" w:rsidP="008C0785">
      <w:pPr>
        <w:spacing w:line="480" w:lineRule="auto"/>
        <w:jc w:val="both"/>
        <w:rPr>
          <w:rFonts w:ascii="Times New Roman" w:hAnsi="Times New Roman"/>
          <w:color w:val="000000" w:themeColor="text1"/>
        </w:rPr>
      </w:pPr>
      <w:r w:rsidRPr="008C0785">
        <w:rPr>
          <w:rFonts w:ascii="Times New Roman" w:hAnsi="Times New Roman"/>
        </w:rPr>
        <w:t xml:space="preserve">Key Words: Pediatrics, running, schools, </w:t>
      </w:r>
      <w:r w:rsidRPr="008C0785">
        <w:rPr>
          <w:rFonts w:ascii="Times New Roman" w:hAnsi="Times New Roman"/>
          <w:color w:val="000000" w:themeColor="text1"/>
        </w:rPr>
        <w:t>faculty, exercise, education</w:t>
      </w:r>
    </w:p>
    <w:p w14:paraId="0B0EEB8B" w14:textId="56C3B349" w:rsidR="005A42E4" w:rsidRPr="008C0785" w:rsidRDefault="005A42E4" w:rsidP="008C0785">
      <w:pPr>
        <w:spacing w:line="480" w:lineRule="auto"/>
        <w:jc w:val="both"/>
        <w:rPr>
          <w:rFonts w:ascii="Times New Roman" w:hAnsi="Times New Roman"/>
        </w:rPr>
      </w:pPr>
    </w:p>
    <w:p w14:paraId="28A4A47D" w14:textId="77777777" w:rsidR="004442C6" w:rsidRPr="008C0785" w:rsidRDefault="004442C6" w:rsidP="008C0785">
      <w:pPr>
        <w:spacing w:line="480" w:lineRule="auto"/>
        <w:jc w:val="both"/>
        <w:rPr>
          <w:rFonts w:ascii="Times New Roman" w:hAnsi="Times New Roman"/>
          <w:b/>
        </w:rPr>
      </w:pPr>
      <w:r w:rsidRPr="008C0785">
        <w:rPr>
          <w:rFonts w:ascii="Times New Roman" w:hAnsi="Times New Roman"/>
          <w:b/>
        </w:rPr>
        <w:br w:type="page"/>
      </w:r>
    </w:p>
    <w:p w14:paraId="5FB4368B" w14:textId="3336DC35" w:rsidR="00BF4F97" w:rsidRPr="008C0785" w:rsidRDefault="00173ED1" w:rsidP="008C0785">
      <w:pPr>
        <w:spacing w:line="480" w:lineRule="auto"/>
        <w:jc w:val="both"/>
        <w:rPr>
          <w:rFonts w:ascii="Times New Roman" w:hAnsi="Times New Roman"/>
          <w:b/>
        </w:rPr>
      </w:pPr>
      <w:r w:rsidRPr="008C0785">
        <w:rPr>
          <w:rFonts w:ascii="Times New Roman" w:hAnsi="Times New Roman"/>
          <w:b/>
        </w:rPr>
        <w:lastRenderedPageBreak/>
        <w:t>INTRODUCTION</w:t>
      </w:r>
    </w:p>
    <w:p w14:paraId="4D5C0AF6" w14:textId="58C30B1A" w:rsidR="00F80624" w:rsidRDefault="00BF4F97" w:rsidP="002C2031">
      <w:pPr>
        <w:spacing w:line="480" w:lineRule="auto"/>
        <w:jc w:val="both"/>
        <w:rPr>
          <w:rFonts w:ascii="Times New Roman" w:hAnsi="Times New Roman"/>
        </w:rPr>
      </w:pPr>
      <w:r w:rsidRPr="008C0785">
        <w:rPr>
          <w:rFonts w:ascii="Times New Roman" w:hAnsi="Times New Roman"/>
        </w:rPr>
        <w:t xml:space="preserve">The </w:t>
      </w:r>
      <w:r w:rsidR="008B1483">
        <w:rPr>
          <w:rFonts w:ascii="Times New Roman" w:hAnsi="Times New Roman"/>
        </w:rPr>
        <w:t xml:space="preserve">economically </w:t>
      </w:r>
      <w:r w:rsidRPr="008C0785">
        <w:rPr>
          <w:rFonts w:ascii="Times New Roman" w:hAnsi="Times New Roman"/>
        </w:rPr>
        <w:t xml:space="preserve">developed world has documented a </w:t>
      </w:r>
      <w:r w:rsidR="008B1483">
        <w:rPr>
          <w:rFonts w:ascii="Times New Roman" w:hAnsi="Times New Roman"/>
        </w:rPr>
        <w:t xml:space="preserve">high prevalence of </w:t>
      </w:r>
      <w:r w:rsidRPr="008C0785">
        <w:rPr>
          <w:rFonts w:ascii="Times New Roman" w:hAnsi="Times New Roman"/>
        </w:rPr>
        <w:t>obesity and health related complications</w:t>
      </w:r>
      <w:r w:rsidR="0090649A" w:rsidRPr="008C0785">
        <w:rPr>
          <w:rFonts w:ascii="Times New Roman" w:hAnsi="Times New Roman"/>
        </w:rPr>
        <w:t>,</w:t>
      </w:r>
      <w:r w:rsidRPr="008C0785">
        <w:rPr>
          <w:rFonts w:ascii="Times New Roman" w:hAnsi="Times New Roman"/>
        </w:rPr>
        <w:t xml:space="preserve"> </w:t>
      </w:r>
      <w:r w:rsidR="00D54F63" w:rsidRPr="008C0785">
        <w:rPr>
          <w:rFonts w:ascii="Times New Roman" w:hAnsi="Times New Roman"/>
        </w:rPr>
        <w:t>including</w:t>
      </w:r>
      <w:r w:rsidRPr="008C0785">
        <w:rPr>
          <w:rFonts w:ascii="Times New Roman" w:hAnsi="Times New Roman"/>
        </w:rPr>
        <w:t xml:space="preserve"> diabetes in childhood and adolescence, which threaten longevity</w:t>
      </w:r>
      <w:r w:rsidR="008519E9">
        <w:rPr>
          <w:rFonts w:ascii="Times New Roman" w:hAnsi="Times New Roman"/>
        </w:rPr>
        <w:t>.[1</w:t>
      </w:r>
      <w:r w:rsidR="00F2141A">
        <w:rPr>
          <w:rFonts w:ascii="Times New Roman" w:hAnsi="Times New Roman"/>
        </w:rPr>
        <w:t>‑</w:t>
      </w:r>
      <w:r w:rsidR="008519E9">
        <w:rPr>
          <w:rFonts w:ascii="Times New Roman" w:hAnsi="Times New Roman"/>
        </w:rPr>
        <w:t>6]</w:t>
      </w:r>
      <w:r w:rsidRPr="008C0785">
        <w:rPr>
          <w:rFonts w:ascii="Times New Roman" w:hAnsi="Times New Roman"/>
        </w:rPr>
        <w:t xml:space="preserve"> As a result, public health goals aim to increase physical activity levels to help </w:t>
      </w:r>
      <w:r w:rsidR="0090649A" w:rsidRPr="008C0785">
        <w:rPr>
          <w:rFonts w:ascii="Times New Roman" w:hAnsi="Times New Roman"/>
        </w:rPr>
        <w:t xml:space="preserve">reduce </w:t>
      </w:r>
      <w:r w:rsidR="00D54F63" w:rsidRPr="008C0785">
        <w:rPr>
          <w:rFonts w:ascii="Times New Roman" w:hAnsi="Times New Roman"/>
        </w:rPr>
        <w:t>the prevalence of these</w:t>
      </w:r>
      <w:r w:rsidRPr="008C0785">
        <w:rPr>
          <w:rFonts w:ascii="Times New Roman" w:hAnsi="Times New Roman"/>
        </w:rPr>
        <w:t xml:space="preserve"> conditions</w:t>
      </w:r>
      <w:r w:rsidR="001C075C">
        <w:rPr>
          <w:rFonts w:ascii="Times New Roman" w:hAnsi="Times New Roman"/>
        </w:rPr>
        <w:t>,</w:t>
      </w:r>
      <w:r w:rsidRPr="008C0785">
        <w:rPr>
          <w:rFonts w:ascii="Times New Roman" w:hAnsi="Times New Roman"/>
        </w:rPr>
        <w:t xml:space="preserve"> </w:t>
      </w:r>
      <w:r w:rsidR="0090649A" w:rsidRPr="008C0785">
        <w:rPr>
          <w:rFonts w:ascii="Times New Roman" w:hAnsi="Times New Roman"/>
        </w:rPr>
        <w:t xml:space="preserve">as well as </w:t>
      </w:r>
      <w:r w:rsidRPr="008C0785">
        <w:rPr>
          <w:rFonts w:ascii="Times New Roman" w:hAnsi="Times New Roman"/>
        </w:rPr>
        <w:t>the economic burden of chronic disease on the medical system</w:t>
      </w:r>
      <w:r w:rsidR="008519E9">
        <w:rPr>
          <w:rFonts w:ascii="Times New Roman" w:hAnsi="Times New Roman"/>
        </w:rPr>
        <w:t>.[4, 6</w:t>
      </w:r>
      <w:r w:rsidR="001C78F9">
        <w:rPr>
          <w:rFonts w:ascii="Times New Roman" w:hAnsi="Times New Roman"/>
        </w:rPr>
        <w:t>‑</w:t>
      </w:r>
      <w:r w:rsidR="008519E9">
        <w:rPr>
          <w:rFonts w:ascii="Times New Roman" w:hAnsi="Times New Roman"/>
        </w:rPr>
        <w:t>8]</w:t>
      </w:r>
      <w:r w:rsidR="00875450">
        <w:rPr>
          <w:rFonts w:ascii="Times New Roman" w:hAnsi="Times New Roman"/>
        </w:rPr>
        <w:t xml:space="preserve"> </w:t>
      </w:r>
      <w:r w:rsidR="005D33FD">
        <w:rPr>
          <w:rFonts w:ascii="Times New Roman" w:hAnsi="Times New Roman"/>
        </w:rPr>
        <w:t>Physical literacy has become a key focus of physical activity and is defined as “the motivation, confidence, physical competence, knowledge</w:t>
      </w:r>
      <w:r w:rsidR="001C78F9">
        <w:rPr>
          <w:rFonts w:ascii="Times New Roman" w:hAnsi="Times New Roman"/>
        </w:rPr>
        <w:t>,</w:t>
      </w:r>
      <w:r w:rsidR="005D33FD">
        <w:rPr>
          <w:rFonts w:ascii="Times New Roman" w:hAnsi="Times New Roman"/>
        </w:rPr>
        <w:t xml:space="preserve"> and understanding to</w:t>
      </w:r>
      <w:r w:rsidR="00872B18">
        <w:rPr>
          <w:rFonts w:ascii="Times New Roman" w:hAnsi="Times New Roman"/>
        </w:rPr>
        <w:t xml:space="preserve"> value and</w:t>
      </w:r>
      <w:r w:rsidR="005D33FD">
        <w:rPr>
          <w:rFonts w:ascii="Times New Roman" w:hAnsi="Times New Roman"/>
        </w:rPr>
        <w:t xml:space="preserve"> take responsibility for engagement in physical activities for life”</w:t>
      </w:r>
      <w:r w:rsidR="00872B18">
        <w:rPr>
          <w:rFonts w:ascii="Times New Roman" w:hAnsi="Times New Roman"/>
        </w:rPr>
        <w:t>.</w:t>
      </w:r>
      <w:r w:rsidR="008519E9">
        <w:rPr>
          <w:rFonts w:ascii="Times New Roman" w:hAnsi="Times New Roman"/>
        </w:rPr>
        <w:t>[9]</w:t>
      </w:r>
      <w:r w:rsidR="00872B18">
        <w:rPr>
          <w:rFonts w:ascii="Times New Roman" w:hAnsi="Times New Roman"/>
        </w:rPr>
        <w:t xml:space="preserve"> </w:t>
      </w:r>
      <w:r w:rsidR="00C97AF9">
        <w:rPr>
          <w:rFonts w:ascii="Times New Roman" w:hAnsi="Times New Roman"/>
        </w:rPr>
        <w:t xml:space="preserve">Fundamental movement skills such as running are </w:t>
      </w:r>
      <w:r w:rsidR="00CE4F55">
        <w:rPr>
          <w:rFonts w:ascii="Times New Roman" w:hAnsi="Times New Roman"/>
        </w:rPr>
        <w:t xml:space="preserve">a key component of physical literacy and provide </w:t>
      </w:r>
      <w:r w:rsidR="00C97AF9">
        <w:rPr>
          <w:rFonts w:ascii="Times New Roman" w:hAnsi="Times New Roman"/>
        </w:rPr>
        <w:t xml:space="preserve">the foundation for </w:t>
      </w:r>
      <w:r w:rsidR="00ED7D4C">
        <w:rPr>
          <w:rFonts w:ascii="Times New Roman" w:hAnsi="Times New Roman"/>
        </w:rPr>
        <w:t>higher level</w:t>
      </w:r>
      <w:r w:rsidR="00C97AF9">
        <w:rPr>
          <w:rFonts w:ascii="Times New Roman" w:hAnsi="Times New Roman"/>
        </w:rPr>
        <w:t xml:space="preserve"> sport skills that are then incorporated into various decision</w:t>
      </w:r>
      <w:r w:rsidR="007C202E" w:rsidRPr="007C202E">
        <w:rPr>
          <w:rFonts w:ascii="Times New Roman" w:hAnsi="Times New Roman"/>
          <w:color w:val="000000"/>
        </w:rPr>
        <w:t>–</w:t>
      </w:r>
      <w:r w:rsidR="00C97AF9">
        <w:rPr>
          <w:rFonts w:ascii="Times New Roman" w:hAnsi="Times New Roman"/>
        </w:rPr>
        <w:t>making situations</w:t>
      </w:r>
      <w:r w:rsidR="00872B18">
        <w:rPr>
          <w:rFonts w:ascii="Times New Roman" w:hAnsi="Times New Roman"/>
        </w:rPr>
        <w:t>.</w:t>
      </w:r>
      <w:r w:rsidR="008519E9">
        <w:rPr>
          <w:rFonts w:ascii="Times New Roman" w:hAnsi="Times New Roman"/>
        </w:rPr>
        <w:t>[9]</w:t>
      </w:r>
      <w:r w:rsidR="00872B18">
        <w:rPr>
          <w:rFonts w:ascii="Times New Roman" w:hAnsi="Times New Roman"/>
        </w:rPr>
        <w:t xml:space="preserve"> </w:t>
      </w:r>
      <w:r w:rsidR="00ED7D4C">
        <w:rPr>
          <w:rFonts w:ascii="Times New Roman" w:hAnsi="Times New Roman"/>
        </w:rPr>
        <w:t xml:space="preserve">Mastery of </w:t>
      </w:r>
      <w:r w:rsidR="00CE4F55">
        <w:rPr>
          <w:rFonts w:ascii="Times New Roman" w:hAnsi="Times New Roman"/>
        </w:rPr>
        <w:t xml:space="preserve">physical literacy </w:t>
      </w:r>
      <w:r w:rsidR="00ED7D4C">
        <w:rPr>
          <w:rFonts w:ascii="Times New Roman" w:hAnsi="Times New Roman"/>
        </w:rPr>
        <w:t>skills in childhood allows individuals to be active as children and through all phases of adulthood</w:t>
      </w:r>
      <w:r w:rsidR="00872B18">
        <w:rPr>
          <w:rFonts w:ascii="Times New Roman" w:hAnsi="Times New Roman"/>
        </w:rPr>
        <w:t>;</w:t>
      </w:r>
      <w:r w:rsidR="002E6B28">
        <w:rPr>
          <w:rFonts w:ascii="Times New Roman" w:hAnsi="Times New Roman"/>
        </w:rPr>
        <w:fldChar w:fldCharType="begin" w:fldLock="1"/>
      </w:r>
      <w:r w:rsidR="002E6B28">
        <w:rPr>
          <w:rFonts w:ascii="Times New Roman" w:hAnsi="Times New Roman"/>
        </w:rPr>
        <w:instrText>ADDIN CSL_CITATION { "citationItems" : [ { "id" : "ITEM-1", "itemData" : { "URL" : "http://physicalliteracy.ca/physical-literacy/consensus-statement/", "accessed" : { "date-parts" : [ [ "2017", "11", "28" ] ] }, "id" : "ITEM-1", "issued" : { "date-parts" : [ [ "0" ] ] }, "title" : "Consensus Statement - Physical Literacy", "type" : "webpage" }, "uris" : [ "http://www.mendeley.com/documents/?uuid=413fc595-8c7a-3166-96ab-1b6ce8a4468f" ] } ], "mendeley" : { "formattedCitation" : "(10)", "plainTextFormattedCitation" : "(10)", "previouslyFormattedCitation" : "(10)" }, "properties" : { "noteIndex" : 3 }, "schema" : "https://github.com/citation-style-language/schema/raw/master/csl-citation.json" }</w:instrText>
      </w:r>
      <w:r w:rsidR="002E6B28">
        <w:rPr>
          <w:rFonts w:ascii="Times New Roman" w:hAnsi="Times New Roman"/>
        </w:rPr>
        <w:fldChar w:fldCharType="separate"/>
      </w:r>
      <w:r w:rsidR="002E6B28">
        <w:rPr>
          <w:rFonts w:ascii="Times New Roman" w:hAnsi="Times New Roman"/>
          <w:noProof/>
        </w:rPr>
        <w:t>[</w:t>
      </w:r>
      <w:r w:rsidR="002E6B28" w:rsidRPr="00872B18">
        <w:rPr>
          <w:rFonts w:ascii="Times New Roman" w:hAnsi="Times New Roman"/>
          <w:noProof/>
        </w:rPr>
        <w:t>10</w:t>
      </w:r>
      <w:r w:rsidR="002E6B28">
        <w:rPr>
          <w:rFonts w:ascii="Times New Roman" w:hAnsi="Times New Roman"/>
          <w:noProof/>
        </w:rPr>
        <w:t>]</w:t>
      </w:r>
      <w:r w:rsidR="002E6B28">
        <w:rPr>
          <w:rFonts w:ascii="Times New Roman" w:hAnsi="Times New Roman"/>
        </w:rPr>
        <w:fldChar w:fldCharType="end"/>
      </w:r>
      <w:r w:rsidR="00CE4F55">
        <w:rPr>
          <w:rFonts w:ascii="Times New Roman" w:hAnsi="Times New Roman"/>
        </w:rPr>
        <w:t xml:space="preserve"> physically literate children have </w:t>
      </w:r>
      <w:r w:rsidR="00521DB1">
        <w:rPr>
          <w:rFonts w:ascii="Times New Roman" w:hAnsi="Times New Roman"/>
        </w:rPr>
        <w:t>improved health indicators and are more likely to be physically active</w:t>
      </w:r>
      <w:r w:rsidR="008519E9">
        <w:rPr>
          <w:rFonts w:ascii="Times New Roman" w:hAnsi="Times New Roman"/>
        </w:rPr>
        <w:t>.[</w:t>
      </w:r>
      <w:r w:rsidR="00F2141A">
        <w:rPr>
          <w:rFonts w:ascii="Times New Roman" w:hAnsi="Times New Roman"/>
        </w:rPr>
        <w:t>11‑</w:t>
      </w:r>
      <w:r w:rsidR="008519E9">
        <w:rPr>
          <w:rFonts w:ascii="Times New Roman" w:hAnsi="Times New Roman"/>
        </w:rPr>
        <w:t>13]</w:t>
      </w:r>
      <w:r w:rsidR="006C1AD0">
        <w:rPr>
          <w:rFonts w:ascii="Times New Roman" w:hAnsi="Times New Roman"/>
        </w:rPr>
        <w:t xml:space="preserve"> </w:t>
      </w:r>
      <w:r w:rsidR="001C7ADA">
        <w:rPr>
          <w:rFonts w:ascii="Times New Roman" w:hAnsi="Times New Roman"/>
        </w:rPr>
        <w:t>P</w:t>
      </w:r>
      <w:r w:rsidR="001C7ADA" w:rsidRPr="008C0785">
        <w:rPr>
          <w:rFonts w:ascii="Times New Roman" w:hAnsi="Times New Roman"/>
        </w:rPr>
        <w:t xml:space="preserve">hysical education (PE) classes </w:t>
      </w:r>
      <w:r w:rsidR="001C7ADA">
        <w:rPr>
          <w:rFonts w:ascii="Times New Roman" w:hAnsi="Times New Roman"/>
        </w:rPr>
        <w:t>provide</w:t>
      </w:r>
      <w:r w:rsidR="001C7ADA" w:rsidRPr="00FD1BFC">
        <w:rPr>
          <w:rFonts w:ascii="Times New Roman" w:hAnsi="Times New Roman"/>
        </w:rPr>
        <w:t xml:space="preserve"> </w:t>
      </w:r>
      <w:r w:rsidR="001C7ADA">
        <w:rPr>
          <w:rFonts w:ascii="Times New Roman" w:hAnsi="Times New Roman"/>
        </w:rPr>
        <w:t>an opportunity for children to develop physical literacy</w:t>
      </w:r>
      <w:r w:rsidR="000D6347">
        <w:rPr>
          <w:rFonts w:ascii="Times New Roman" w:hAnsi="Times New Roman"/>
        </w:rPr>
        <w:t xml:space="preserve"> and accordingly have become a focus for intervention</w:t>
      </w:r>
      <w:r w:rsidR="008519E9">
        <w:rPr>
          <w:rFonts w:ascii="Times New Roman" w:hAnsi="Times New Roman"/>
        </w:rPr>
        <w:t>.[14,16]</w:t>
      </w:r>
      <w:r w:rsidR="001C7ADA">
        <w:rPr>
          <w:rFonts w:ascii="Times New Roman" w:hAnsi="Times New Roman"/>
        </w:rPr>
        <w:t xml:space="preserve"> </w:t>
      </w:r>
      <w:r w:rsidR="002C2031">
        <w:rPr>
          <w:rFonts w:ascii="Times New Roman" w:hAnsi="Times New Roman"/>
        </w:rPr>
        <w:t>Running is a fundamental movement skill that is incorporated into PE classes</w:t>
      </w:r>
      <w:r w:rsidR="00D0793B">
        <w:rPr>
          <w:rFonts w:ascii="Times New Roman" w:hAnsi="Times New Roman"/>
        </w:rPr>
        <w:t>,</w:t>
      </w:r>
      <w:r w:rsidR="002C2031">
        <w:rPr>
          <w:rFonts w:ascii="Times New Roman" w:hAnsi="Times New Roman"/>
        </w:rPr>
        <w:t xml:space="preserve"> although it is unclear whether children </w:t>
      </w:r>
      <w:r w:rsidR="000D6347">
        <w:rPr>
          <w:rFonts w:ascii="Times New Roman" w:hAnsi="Times New Roman"/>
        </w:rPr>
        <w:t xml:space="preserve">are formally taught </w:t>
      </w:r>
      <w:r w:rsidR="002C2031">
        <w:rPr>
          <w:rFonts w:ascii="Times New Roman" w:hAnsi="Times New Roman"/>
        </w:rPr>
        <w:t>how to run</w:t>
      </w:r>
      <w:r w:rsidR="00F80624">
        <w:rPr>
          <w:rFonts w:ascii="Times New Roman" w:hAnsi="Times New Roman"/>
        </w:rPr>
        <w:t xml:space="preserve"> in a structured way </w:t>
      </w:r>
      <w:r w:rsidR="000D6347">
        <w:rPr>
          <w:rFonts w:ascii="Times New Roman" w:hAnsi="Times New Roman"/>
        </w:rPr>
        <w:t xml:space="preserve">that </w:t>
      </w:r>
      <w:r w:rsidR="00F80624">
        <w:rPr>
          <w:rFonts w:ascii="Times New Roman" w:hAnsi="Times New Roman"/>
        </w:rPr>
        <w:t>focuses on the individual’s progress</w:t>
      </w:r>
      <w:r w:rsidR="002C2031">
        <w:rPr>
          <w:rFonts w:ascii="Times New Roman" w:hAnsi="Times New Roman"/>
        </w:rPr>
        <w:t xml:space="preserve">. </w:t>
      </w:r>
      <w:r w:rsidRPr="008C0785">
        <w:rPr>
          <w:rFonts w:ascii="Times New Roman" w:hAnsi="Times New Roman"/>
        </w:rPr>
        <w:t>Running improves cardiorespiratory health, enhances self</w:t>
      </w:r>
      <w:r w:rsidR="00560E96" w:rsidRPr="007C202E">
        <w:rPr>
          <w:rFonts w:ascii="Times New Roman" w:hAnsi="Times New Roman"/>
          <w:color w:val="000000"/>
        </w:rPr>
        <w:t>–</w:t>
      </w:r>
      <w:r w:rsidRPr="008C0785">
        <w:rPr>
          <w:rFonts w:ascii="Times New Roman" w:hAnsi="Times New Roman"/>
        </w:rPr>
        <w:t xml:space="preserve">esteem, and </w:t>
      </w:r>
      <w:r w:rsidR="007C5EC9">
        <w:rPr>
          <w:rFonts w:ascii="Times New Roman" w:hAnsi="Times New Roman"/>
        </w:rPr>
        <w:t xml:space="preserve">is an inexpensive activity that can be </w:t>
      </w:r>
      <w:r w:rsidR="0095094F">
        <w:rPr>
          <w:rFonts w:ascii="Times New Roman" w:hAnsi="Times New Roman"/>
        </w:rPr>
        <w:t xml:space="preserve">incorporated into a healthy active lifestyle </w:t>
      </w:r>
      <w:r w:rsidR="002C2031">
        <w:rPr>
          <w:rFonts w:ascii="Times New Roman" w:hAnsi="Times New Roman"/>
        </w:rPr>
        <w:t>over</w:t>
      </w:r>
      <w:r w:rsidR="007C5EC9">
        <w:rPr>
          <w:rFonts w:ascii="Times New Roman" w:hAnsi="Times New Roman"/>
        </w:rPr>
        <w:t xml:space="preserve"> the lifespan</w:t>
      </w:r>
      <w:r w:rsidR="008519E9">
        <w:rPr>
          <w:rFonts w:ascii="Times New Roman" w:hAnsi="Times New Roman"/>
        </w:rPr>
        <w:t>.[1,2,7,14]</w:t>
      </w:r>
      <w:r w:rsidRPr="008C0785">
        <w:rPr>
          <w:rFonts w:ascii="Times New Roman" w:hAnsi="Times New Roman"/>
        </w:rPr>
        <w:t xml:space="preserve"> </w:t>
      </w:r>
      <w:r w:rsidR="007C5EC9">
        <w:rPr>
          <w:rFonts w:ascii="Times New Roman" w:hAnsi="Times New Roman"/>
        </w:rPr>
        <w:t>Unfortunately</w:t>
      </w:r>
      <w:r w:rsidR="00F14E28">
        <w:rPr>
          <w:rFonts w:ascii="Times New Roman" w:hAnsi="Times New Roman"/>
        </w:rPr>
        <w:t>,</w:t>
      </w:r>
      <w:r w:rsidR="00BE57B8">
        <w:rPr>
          <w:rFonts w:ascii="Times New Roman" w:hAnsi="Times New Roman"/>
        </w:rPr>
        <w:t xml:space="preserve"> there are often barriers to</w:t>
      </w:r>
      <w:r w:rsidRPr="008C0785">
        <w:rPr>
          <w:rFonts w:ascii="Times New Roman" w:hAnsi="Times New Roman"/>
        </w:rPr>
        <w:t xml:space="preserve"> </w:t>
      </w:r>
      <w:r w:rsidR="000D6347">
        <w:rPr>
          <w:rFonts w:ascii="Times New Roman" w:hAnsi="Times New Roman"/>
        </w:rPr>
        <w:t xml:space="preserve">participation, and these </w:t>
      </w:r>
      <w:r w:rsidRPr="008C0785">
        <w:rPr>
          <w:rFonts w:ascii="Times New Roman" w:hAnsi="Times New Roman"/>
        </w:rPr>
        <w:t>benefits require perseverance and commitment</w:t>
      </w:r>
      <w:r w:rsidR="008519E9">
        <w:rPr>
          <w:rFonts w:ascii="Times New Roman" w:hAnsi="Times New Roman"/>
        </w:rPr>
        <w:t>.[17]</w:t>
      </w:r>
      <w:r w:rsidRPr="008C0785">
        <w:rPr>
          <w:rFonts w:ascii="Times New Roman" w:hAnsi="Times New Roman"/>
        </w:rPr>
        <w:t xml:space="preserve"> </w:t>
      </w:r>
      <w:r w:rsidR="00F80624">
        <w:rPr>
          <w:rFonts w:ascii="Times New Roman" w:hAnsi="Times New Roman"/>
        </w:rPr>
        <w:t>An appropriate warm</w:t>
      </w:r>
      <w:r w:rsidR="007C202E" w:rsidRPr="007C202E">
        <w:rPr>
          <w:rFonts w:ascii="Times New Roman" w:hAnsi="Times New Roman"/>
          <w:color w:val="000000"/>
        </w:rPr>
        <w:t>–</w:t>
      </w:r>
      <w:r w:rsidR="00F80624">
        <w:rPr>
          <w:rFonts w:ascii="Times New Roman" w:hAnsi="Times New Roman"/>
        </w:rPr>
        <w:t>up and cool</w:t>
      </w:r>
      <w:r w:rsidR="007C202E" w:rsidRPr="007C202E">
        <w:rPr>
          <w:rFonts w:ascii="Times New Roman" w:hAnsi="Times New Roman"/>
          <w:color w:val="000000"/>
        </w:rPr>
        <w:t>–</w:t>
      </w:r>
      <w:r w:rsidR="00F80624">
        <w:rPr>
          <w:rFonts w:ascii="Times New Roman" w:hAnsi="Times New Roman"/>
        </w:rPr>
        <w:t xml:space="preserve">down, along </w:t>
      </w:r>
      <w:r w:rsidRPr="008C0785">
        <w:rPr>
          <w:rFonts w:ascii="Times New Roman" w:hAnsi="Times New Roman"/>
        </w:rPr>
        <w:t xml:space="preserve">with a periodized program </w:t>
      </w:r>
      <w:r w:rsidR="008519E9">
        <w:rPr>
          <w:rFonts w:ascii="Times New Roman" w:hAnsi="Times New Roman"/>
        </w:rPr>
        <w:t>(one that</w:t>
      </w:r>
      <w:r w:rsidR="00AD47D9">
        <w:rPr>
          <w:rFonts w:ascii="Times New Roman" w:hAnsi="Times New Roman"/>
        </w:rPr>
        <w:t xml:space="preserve"> includes a variety of speeds and time intervals</w:t>
      </w:r>
      <w:r w:rsidR="008519E9">
        <w:rPr>
          <w:rFonts w:ascii="Times New Roman" w:hAnsi="Times New Roman"/>
        </w:rPr>
        <w:t xml:space="preserve">) </w:t>
      </w:r>
      <w:r w:rsidR="00B67304">
        <w:rPr>
          <w:rFonts w:ascii="Times New Roman" w:hAnsi="Times New Roman"/>
        </w:rPr>
        <w:t>and education about appropriate technique, wear</w:t>
      </w:r>
      <w:r w:rsidR="007C202E">
        <w:rPr>
          <w:rFonts w:ascii="Times New Roman" w:hAnsi="Times New Roman"/>
        </w:rPr>
        <w:t>,</w:t>
      </w:r>
      <w:r w:rsidR="00B67304">
        <w:rPr>
          <w:rFonts w:ascii="Times New Roman" w:hAnsi="Times New Roman"/>
        </w:rPr>
        <w:t xml:space="preserve"> and stretching</w:t>
      </w:r>
      <w:r w:rsidR="007C202E">
        <w:rPr>
          <w:rFonts w:ascii="Times New Roman" w:hAnsi="Times New Roman"/>
        </w:rPr>
        <w:t>,</w:t>
      </w:r>
      <w:r w:rsidR="00B67304">
        <w:rPr>
          <w:rFonts w:ascii="Times New Roman" w:hAnsi="Times New Roman"/>
        </w:rPr>
        <w:t xml:space="preserve"> </w:t>
      </w:r>
      <w:r w:rsidR="00F80624">
        <w:rPr>
          <w:rFonts w:ascii="Times New Roman" w:hAnsi="Times New Roman"/>
        </w:rPr>
        <w:t xml:space="preserve">allows </w:t>
      </w:r>
      <w:r w:rsidRPr="008C0785">
        <w:rPr>
          <w:rFonts w:ascii="Times New Roman" w:hAnsi="Times New Roman"/>
        </w:rPr>
        <w:t xml:space="preserve">runners </w:t>
      </w:r>
      <w:r w:rsidR="00F80624">
        <w:rPr>
          <w:rFonts w:ascii="Times New Roman" w:hAnsi="Times New Roman"/>
        </w:rPr>
        <w:t>to</w:t>
      </w:r>
      <w:r w:rsidR="00F80624" w:rsidRPr="008C0785">
        <w:rPr>
          <w:rFonts w:ascii="Times New Roman" w:hAnsi="Times New Roman"/>
        </w:rPr>
        <w:t xml:space="preserve"> </w:t>
      </w:r>
      <w:r w:rsidRPr="008C0785">
        <w:rPr>
          <w:rFonts w:ascii="Times New Roman" w:hAnsi="Times New Roman"/>
        </w:rPr>
        <w:t xml:space="preserve">train in a </w:t>
      </w:r>
      <w:r w:rsidRPr="008C0785">
        <w:rPr>
          <w:rFonts w:ascii="Times New Roman" w:hAnsi="Times New Roman"/>
        </w:rPr>
        <w:lastRenderedPageBreak/>
        <w:t xml:space="preserve">structured, progressive manner </w:t>
      </w:r>
      <w:r w:rsidR="00802927">
        <w:rPr>
          <w:rFonts w:ascii="Times New Roman" w:hAnsi="Times New Roman"/>
        </w:rPr>
        <w:t>to</w:t>
      </w:r>
      <w:r w:rsidR="00802927" w:rsidRPr="008C0785">
        <w:rPr>
          <w:rFonts w:ascii="Times New Roman" w:hAnsi="Times New Roman"/>
        </w:rPr>
        <w:t xml:space="preserve"> </w:t>
      </w:r>
      <w:r w:rsidRPr="008C0785">
        <w:rPr>
          <w:rFonts w:ascii="Times New Roman" w:hAnsi="Times New Roman"/>
        </w:rPr>
        <w:t>make running a ma</w:t>
      </w:r>
      <w:r w:rsidR="00D54F63" w:rsidRPr="008C0785">
        <w:rPr>
          <w:rFonts w:ascii="Times New Roman" w:hAnsi="Times New Roman"/>
        </w:rPr>
        <w:t>nageable and enjoyable</w:t>
      </w:r>
      <w:r w:rsidR="00EA3874" w:rsidRPr="008C0785">
        <w:rPr>
          <w:rFonts w:ascii="Times New Roman" w:hAnsi="Times New Roman"/>
        </w:rPr>
        <w:t xml:space="preserve"> </w:t>
      </w:r>
      <w:r w:rsidR="004857F5" w:rsidRPr="008C0785">
        <w:rPr>
          <w:rFonts w:ascii="Times New Roman" w:hAnsi="Times New Roman"/>
        </w:rPr>
        <w:t>activity</w:t>
      </w:r>
      <w:r w:rsidR="00990C19" w:rsidRPr="008C0785">
        <w:rPr>
          <w:rFonts w:ascii="Times New Roman" w:hAnsi="Times New Roman"/>
        </w:rPr>
        <w:t xml:space="preserve"> with </w:t>
      </w:r>
      <w:r w:rsidR="008D4608" w:rsidRPr="008C0785">
        <w:rPr>
          <w:rFonts w:ascii="Times New Roman" w:hAnsi="Times New Roman"/>
        </w:rPr>
        <w:t xml:space="preserve">improvements </w:t>
      </w:r>
      <w:r w:rsidR="00990C19" w:rsidRPr="008C0785">
        <w:rPr>
          <w:rFonts w:ascii="Times New Roman" w:hAnsi="Times New Roman"/>
        </w:rPr>
        <w:t xml:space="preserve">that </w:t>
      </w:r>
      <w:r w:rsidR="008D4608" w:rsidRPr="008C0785">
        <w:rPr>
          <w:rFonts w:ascii="Times New Roman" w:hAnsi="Times New Roman"/>
        </w:rPr>
        <w:t>are attainable</w:t>
      </w:r>
      <w:r w:rsidR="00F80624">
        <w:rPr>
          <w:rFonts w:ascii="Times New Roman" w:hAnsi="Times New Roman"/>
        </w:rPr>
        <w:t>,</w:t>
      </w:r>
      <w:r w:rsidR="008D4608" w:rsidRPr="008C0785">
        <w:rPr>
          <w:rFonts w:ascii="Times New Roman" w:hAnsi="Times New Roman"/>
        </w:rPr>
        <w:t xml:space="preserve"> achievable</w:t>
      </w:r>
      <w:r w:rsidR="00F80624">
        <w:rPr>
          <w:rFonts w:ascii="Times New Roman" w:hAnsi="Times New Roman"/>
        </w:rPr>
        <w:t>,</w:t>
      </w:r>
      <w:r w:rsidR="00BE57B8">
        <w:rPr>
          <w:rFonts w:ascii="Times New Roman" w:hAnsi="Times New Roman"/>
        </w:rPr>
        <w:t xml:space="preserve"> and </w:t>
      </w:r>
      <w:r w:rsidRPr="008C0785">
        <w:rPr>
          <w:rFonts w:ascii="Times New Roman" w:hAnsi="Times New Roman"/>
        </w:rPr>
        <w:t>suitable for the majority</w:t>
      </w:r>
      <w:r w:rsidR="008519E9">
        <w:rPr>
          <w:rFonts w:ascii="Times New Roman" w:hAnsi="Times New Roman"/>
        </w:rPr>
        <w:t>.[7,17]</w:t>
      </w:r>
      <w:r w:rsidR="00A97E31" w:rsidRPr="008C0785">
        <w:rPr>
          <w:rFonts w:ascii="Times New Roman" w:hAnsi="Times New Roman"/>
        </w:rPr>
        <w:fldChar w:fldCharType="begin"/>
      </w:r>
      <w:r w:rsidR="00215E0B" w:rsidRPr="008C0785">
        <w:rPr>
          <w:rFonts w:ascii="Times New Roman" w:hAnsi="Times New Roman"/>
        </w:rPr>
        <w:instrText xml:space="preserve"> ADDIN REFMGR.CITE &lt;Refman&gt;&lt;Cite&gt;&lt;Author&gt;Hoffman&lt;/Author&gt;&lt;Year&gt;2002&lt;/Year&gt;&lt;RecNum&gt;26&lt;/RecNum&gt;&lt;IDText&gt;Physiological aspects of sport training and performance&lt;/IDText&gt;&lt;MDL Ref_Type="Book Chapter"&gt;&lt;Ref_Type&gt;Book Chapter&lt;/Ref_Type&gt;&lt;Ref_ID&gt;26&lt;/Ref_ID&gt;&lt;Title_Primary&gt;Physiological aspects of sport training and performance&lt;/Title_Primary&gt;&lt;Authors_Primary&gt;Hoffman,J.&lt;/Authors_Primary&gt;&lt;Date_Primary&gt;2002&lt;/Date_Primary&gt;&lt;Reprint&gt;Not in File&lt;/Reprint&gt;&lt;Title_Secondary&gt;Human Kinetics&lt;/Title_Secondary&gt;&lt;Authors_Secondary&gt;Champaign,I.L&lt;/Authors_Secondary&gt;&lt;ZZ_WorkformID&gt;3&lt;/ZZ_WorkformID&gt;&lt;/MDL&gt;&lt;/Cite&gt;&lt;/Refman&gt;</w:instrText>
      </w:r>
      <w:r w:rsidR="00A97E31" w:rsidRPr="008C0785">
        <w:rPr>
          <w:rFonts w:ascii="Times New Roman" w:hAnsi="Times New Roman"/>
        </w:rPr>
        <w:fldChar w:fldCharType="end"/>
      </w:r>
      <w:r w:rsidRPr="008C0785">
        <w:rPr>
          <w:rFonts w:ascii="Times New Roman" w:hAnsi="Times New Roman"/>
        </w:rPr>
        <w:t xml:space="preserve">  </w:t>
      </w:r>
    </w:p>
    <w:p w14:paraId="61ED866C" w14:textId="31908475" w:rsidR="00CF7CE9" w:rsidRDefault="00D0793B" w:rsidP="002C2031">
      <w:pPr>
        <w:spacing w:line="480" w:lineRule="auto"/>
        <w:jc w:val="both"/>
        <w:rPr>
          <w:rFonts w:ascii="Times New Roman" w:hAnsi="Times New Roman"/>
        </w:rPr>
      </w:pPr>
      <w:r>
        <w:rPr>
          <w:rFonts w:ascii="Times New Roman" w:hAnsi="Times New Roman"/>
        </w:rPr>
        <w:t xml:space="preserve">While almost all children are able to safely </w:t>
      </w:r>
      <w:r w:rsidR="00CE632C">
        <w:rPr>
          <w:rFonts w:ascii="Times New Roman" w:hAnsi="Times New Roman"/>
        </w:rPr>
        <w:t>participate</w:t>
      </w:r>
      <w:r>
        <w:rPr>
          <w:rFonts w:ascii="Times New Roman" w:hAnsi="Times New Roman"/>
        </w:rPr>
        <w:t xml:space="preserve"> in their PE classes, some </w:t>
      </w:r>
      <w:r w:rsidR="000D6347">
        <w:rPr>
          <w:rFonts w:ascii="Times New Roman" w:hAnsi="Times New Roman"/>
        </w:rPr>
        <w:t xml:space="preserve">children </w:t>
      </w:r>
      <w:r>
        <w:rPr>
          <w:rFonts w:ascii="Times New Roman" w:hAnsi="Times New Roman"/>
        </w:rPr>
        <w:t>have chronic medical condition</w:t>
      </w:r>
      <w:r w:rsidR="000D6347">
        <w:rPr>
          <w:rFonts w:ascii="Times New Roman" w:hAnsi="Times New Roman"/>
        </w:rPr>
        <w:t>s</w:t>
      </w:r>
      <w:r>
        <w:rPr>
          <w:rFonts w:ascii="Times New Roman" w:hAnsi="Times New Roman"/>
        </w:rPr>
        <w:t xml:space="preserve"> that require </w:t>
      </w:r>
      <w:r w:rsidR="00FD161A">
        <w:rPr>
          <w:rFonts w:ascii="Times New Roman" w:hAnsi="Times New Roman"/>
        </w:rPr>
        <w:t xml:space="preserve">a </w:t>
      </w:r>
      <w:r>
        <w:rPr>
          <w:rFonts w:ascii="Times New Roman" w:hAnsi="Times New Roman"/>
        </w:rPr>
        <w:t>modifi</w:t>
      </w:r>
      <w:r w:rsidR="00FD161A">
        <w:rPr>
          <w:rFonts w:ascii="Times New Roman" w:hAnsi="Times New Roman"/>
        </w:rPr>
        <w:t>ed exercise program to meet their needs</w:t>
      </w:r>
      <w:r>
        <w:rPr>
          <w:rFonts w:ascii="Times New Roman" w:hAnsi="Times New Roman"/>
        </w:rPr>
        <w:t xml:space="preserve">. </w:t>
      </w:r>
      <w:r w:rsidRPr="008C0785">
        <w:rPr>
          <w:rFonts w:ascii="Times New Roman" w:hAnsi="Times New Roman"/>
        </w:rPr>
        <w:t>An estimated 10</w:t>
      </w:r>
      <w:r w:rsidR="00253C8F">
        <w:rPr>
          <w:rFonts w:ascii="Times New Roman" w:hAnsi="Times New Roman"/>
          <w:color w:val="000000"/>
        </w:rPr>
        <w:t>‑</w:t>
      </w:r>
      <w:r w:rsidRPr="008C0785">
        <w:rPr>
          <w:rFonts w:ascii="Times New Roman" w:hAnsi="Times New Roman"/>
        </w:rPr>
        <w:t>31% of children</w:t>
      </w:r>
      <w:r w:rsidR="00253C8F">
        <w:rPr>
          <w:rFonts w:ascii="Times New Roman" w:hAnsi="Times New Roman"/>
        </w:rPr>
        <w:t>,</w:t>
      </w:r>
      <w:r w:rsidRPr="008C0785">
        <w:rPr>
          <w:rFonts w:ascii="Times New Roman" w:hAnsi="Times New Roman"/>
        </w:rPr>
        <w:t xml:space="preserve"> in </w:t>
      </w:r>
      <w:r>
        <w:rPr>
          <w:rFonts w:ascii="Times New Roman" w:hAnsi="Times New Roman"/>
        </w:rPr>
        <w:t xml:space="preserve">economically </w:t>
      </w:r>
      <w:r w:rsidRPr="008C0785">
        <w:rPr>
          <w:rFonts w:ascii="Times New Roman" w:hAnsi="Times New Roman"/>
        </w:rPr>
        <w:t>developed countries</w:t>
      </w:r>
      <w:r w:rsidR="00253C8F">
        <w:rPr>
          <w:rFonts w:ascii="Times New Roman" w:hAnsi="Times New Roman"/>
        </w:rPr>
        <w:t>,</w:t>
      </w:r>
      <w:r w:rsidRPr="008C0785">
        <w:rPr>
          <w:rFonts w:ascii="Times New Roman" w:hAnsi="Times New Roman"/>
        </w:rPr>
        <w:t xml:space="preserve"> under the age of 18 years h</w:t>
      </w:r>
      <w:r>
        <w:rPr>
          <w:rFonts w:ascii="Times New Roman" w:hAnsi="Times New Roman"/>
        </w:rPr>
        <w:t>ave a chronic medical condition</w:t>
      </w:r>
      <w:r w:rsidR="007129F5" w:rsidRPr="007129F5">
        <w:rPr>
          <w:rFonts w:ascii="Times New Roman" w:hAnsi="Times New Roman"/>
          <w:color w:val="000000"/>
        </w:rPr>
        <w:t>—</w:t>
      </w:r>
      <w:r w:rsidRPr="008C0785">
        <w:rPr>
          <w:rFonts w:ascii="Times New Roman" w:hAnsi="Times New Roman"/>
        </w:rPr>
        <w:t>most commonly asthma and congenital heart disease</w:t>
      </w:r>
      <w:r w:rsidR="008519E9">
        <w:rPr>
          <w:rFonts w:ascii="Times New Roman" w:hAnsi="Times New Roman"/>
        </w:rPr>
        <w:t>.[18</w:t>
      </w:r>
      <w:r w:rsidR="000852C4">
        <w:rPr>
          <w:rFonts w:ascii="Times New Roman" w:hAnsi="Times New Roman"/>
        </w:rPr>
        <w:t>‑</w:t>
      </w:r>
      <w:r w:rsidR="008519E9">
        <w:rPr>
          <w:rFonts w:ascii="Times New Roman" w:hAnsi="Times New Roman"/>
        </w:rPr>
        <w:t>22]</w:t>
      </w:r>
      <w:r>
        <w:rPr>
          <w:rFonts w:ascii="Times New Roman" w:hAnsi="Times New Roman"/>
        </w:rPr>
        <w:t xml:space="preserve"> </w:t>
      </w:r>
      <w:r w:rsidRPr="008C0785">
        <w:rPr>
          <w:rFonts w:ascii="Times New Roman" w:hAnsi="Times New Roman"/>
        </w:rPr>
        <w:t xml:space="preserve">These conditions </w:t>
      </w:r>
      <w:r w:rsidR="00BB5C78">
        <w:rPr>
          <w:rFonts w:ascii="Times New Roman" w:hAnsi="Times New Roman"/>
        </w:rPr>
        <w:t>may</w:t>
      </w:r>
      <w:r w:rsidRPr="008C0785">
        <w:rPr>
          <w:rFonts w:ascii="Times New Roman" w:hAnsi="Times New Roman"/>
        </w:rPr>
        <w:t xml:space="preserve"> impact an individual’s physical activity level</w:t>
      </w:r>
      <w:r w:rsidR="00253C8F">
        <w:rPr>
          <w:rFonts w:ascii="Times New Roman" w:hAnsi="Times New Roman"/>
        </w:rPr>
        <w:t>,</w:t>
      </w:r>
      <w:r w:rsidR="00BB5C78">
        <w:rPr>
          <w:rFonts w:ascii="Times New Roman" w:hAnsi="Times New Roman"/>
        </w:rPr>
        <w:t xml:space="preserve"> and considerations </w:t>
      </w:r>
      <w:r w:rsidR="001C7ADA">
        <w:rPr>
          <w:rFonts w:ascii="Times New Roman" w:hAnsi="Times New Roman"/>
        </w:rPr>
        <w:t>should</w:t>
      </w:r>
      <w:r w:rsidR="00BB5C78">
        <w:rPr>
          <w:rFonts w:ascii="Times New Roman" w:hAnsi="Times New Roman"/>
        </w:rPr>
        <w:t xml:space="preserve"> be made to ensure </w:t>
      </w:r>
      <w:r w:rsidR="001C7ADA">
        <w:rPr>
          <w:rFonts w:ascii="Times New Roman" w:hAnsi="Times New Roman"/>
        </w:rPr>
        <w:t>safe</w:t>
      </w:r>
      <w:r w:rsidR="00BB5C78">
        <w:rPr>
          <w:rFonts w:ascii="Times New Roman" w:hAnsi="Times New Roman"/>
        </w:rPr>
        <w:t xml:space="preserve"> participation in PE</w:t>
      </w:r>
      <w:r w:rsidRPr="008C0785">
        <w:rPr>
          <w:rFonts w:ascii="Times New Roman" w:hAnsi="Times New Roman"/>
        </w:rPr>
        <w:t>, but there is limited research investigating how these differences are incorporated into PE classes</w:t>
      </w:r>
      <w:r>
        <w:rPr>
          <w:rFonts w:ascii="Times New Roman" w:hAnsi="Times New Roman"/>
        </w:rPr>
        <w:t>. C</w:t>
      </w:r>
      <w:r w:rsidRPr="008C0785">
        <w:rPr>
          <w:rFonts w:ascii="Times New Roman" w:hAnsi="Times New Roman"/>
        </w:rPr>
        <w:t xml:space="preserve">atering to the different needs of </w:t>
      </w:r>
      <w:r>
        <w:rPr>
          <w:rFonts w:ascii="Times New Roman" w:hAnsi="Times New Roman"/>
        </w:rPr>
        <w:t>children and adolescents with</w:t>
      </w:r>
      <w:r w:rsidRPr="008C0785">
        <w:rPr>
          <w:rFonts w:ascii="Times New Roman" w:hAnsi="Times New Roman"/>
        </w:rPr>
        <w:t xml:space="preserve"> </w:t>
      </w:r>
      <w:r w:rsidR="00FD161A">
        <w:rPr>
          <w:rFonts w:ascii="Times New Roman" w:hAnsi="Times New Roman"/>
        </w:rPr>
        <w:t xml:space="preserve">various </w:t>
      </w:r>
      <w:r w:rsidRPr="008C0785">
        <w:rPr>
          <w:rFonts w:ascii="Times New Roman" w:hAnsi="Times New Roman"/>
        </w:rPr>
        <w:t>chronic medical conditions</w:t>
      </w:r>
      <w:r>
        <w:rPr>
          <w:rFonts w:ascii="Times New Roman" w:hAnsi="Times New Roman"/>
        </w:rPr>
        <w:t xml:space="preserve"> </w:t>
      </w:r>
      <w:r w:rsidR="00C71804">
        <w:rPr>
          <w:rFonts w:ascii="Times New Roman" w:hAnsi="Times New Roman"/>
        </w:rPr>
        <w:t xml:space="preserve">also </w:t>
      </w:r>
      <w:r>
        <w:rPr>
          <w:rFonts w:ascii="Times New Roman" w:hAnsi="Times New Roman"/>
        </w:rPr>
        <w:t xml:space="preserve">presents an additional challenge </w:t>
      </w:r>
      <w:r w:rsidR="00762F57">
        <w:rPr>
          <w:rFonts w:ascii="Times New Roman" w:hAnsi="Times New Roman"/>
        </w:rPr>
        <w:t xml:space="preserve">for </w:t>
      </w:r>
      <w:r>
        <w:rPr>
          <w:rFonts w:ascii="Times New Roman" w:hAnsi="Times New Roman"/>
        </w:rPr>
        <w:t>the PE teacher</w:t>
      </w:r>
      <w:r w:rsidRPr="008C0785">
        <w:rPr>
          <w:rFonts w:ascii="Times New Roman" w:hAnsi="Times New Roman"/>
        </w:rPr>
        <w:t>.</w:t>
      </w:r>
      <w:r>
        <w:rPr>
          <w:rFonts w:ascii="Times New Roman" w:hAnsi="Times New Roman"/>
        </w:rPr>
        <w:t xml:space="preserve"> </w:t>
      </w:r>
      <w:r w:rsidR="00C71804">
        <w:rPr>
          <w:rFonts w:ascii="Times New Roman" w:hAnsi="Times New Roman"/>
        </w:rPr>
        <w:t>Clinically, many children with congenital or inherited heart disease have abnormal cardi</w:t>
      </w:r>
      <w:r w:rsidR="00A13464">
        <w:rPr>
          <w:rFonts w:ascii="Times New Roman" w:hAnsi="Times New Roman"/>
        </w:rPr>
        <w:t>ovascular responses to exercise</w:t>
      </w:r>
      <w:r w:rsidR="006E7C72">
        <w:rPr>
          <w:rFonts w:ascii="Times New Roman" w:hAnsi="Times New Roman"/>
          <w:color w:val="000000"/>
        </w:rPr>
        <w:t xml:space="preserve">; </w:t>
      </w:r>
      <w:r w:rsidR="00C71804">
        <w:rPr>
          <w:rFonts w:ascii="Times New Roman" w:hAnsi="Times New Roman"/>
        </w:rPr>
        <w:t>for these children</w:t>
      </w:r>
      <w:r w:rsidR="007129F5">
        <w:rPr>
          <w:rFonts w:ascii="Times New Roman" w:hAnsi="Times New Roman"/>
        </w:rPr>
        <w:t>,</w:t>
      </w:r>
      <w:r w:rsidR="00C71804">
        <w:rPr>
          <w:rFonts w:ascii="Times New Roman" w:hAnsi="Times New Roman"/>
        </w:rPr>
        <w:t xml:space="preserve"> modified exercise programs are necessary</w:t>
      </w:r>
      <w:r w:rsidR="006E7C72">
        <w:rPr>
          <w:rFonts w:ascii="Times New Roman" w:hAnsi="Times New Roman"/>
        </w:rPr>
        <w:t>,</w:t>
      </w:r>
      <w:r w:rsidR="00C71804">
        <w:rPr>
          <w:rFonts w:ascii="Times New Roman" w:hAnsi="Times New Roman"/>
        </w:rPr>
        <w:t xml:space="preserve"> and performance</w:t>
      </w:r>
      <w:r w:rsidR="007129F5" w:rsidRPr="007C202E">
        <w:rPr>
          <w:rFonts w:ascii="Times New Roman" w:hAnsi="Times New Roman"/>
          <w:color w:val="000000"/>
        </w:rPr>
        <w:t>–</w:t>
      </w:r>
      <w:r w:rsidR="00C71804">
        <w:rPr>
          <w:rFonts w:ascii="Times New Roman" w:hAnsi="Times New Roman"/>
        </w:rPr>
        <w:t xml:space="preserve">based assessments are </w:t>
      </w:r>
      <w:r w:rsidR="00B67304">
        <w:rPr>
          <w:rFonts w:ascii="Times New Roman" w:hAnsi="Times New Roman"/>
        </w:rPr>
        <w:t xml:space="preserve">particularly </w:t>
      </w:r>
      <w:r w:rsidR="00C71804">
        <w:rPr>
          <w:rFonts w:ascii="Times New Roman" w:hAnsi="Times New Roman"/>
        </w:rPr>
        <w:t>inappropriate. However, it is not clear what approach is being taken in school</w:t>
      </w:r>
      <w:r w:rsidR="007129F5">
        <w:rPr>
          <w:rFonts w:ascii="Times New Roman" w:hAnsi="Times New Roman"/>
        </w:rPr>
        <w:t>s</w:t>
      </w:r>
      <w:r w:rsidR="00C71804">
        <w:rPr>
          <w:rFonts w:ascii="Times New Roman" w:hAnsi="Times New Roman"/>
        </w:rPr>
        <w:t xml:space="preserve"> to tailor the PE classes for these children. </w:t>
      </w:r>
    </w:p>
    <w:p w14:paraId="6384703F" w14:textId="358DC3C9" w:rsidR="00BF4F97" w:rsidRPr="008C0785" w:rsidRDefault="00BF4F97" w:rsidP="008C0785">
      <w:pPr>
        <w:spacing w:line="480" w:lineRule="auto"/>
        <w:jc w:val="both"/>
        <w:rPr>
          <w:rFonts w:ascii="Times New Roman" w:hAnsi="Times New Roman"/>
        </w:rPr>
      </w:pPr>
      <w:r w:rsidRPr="008C0785">
        <w:rPr>
          <w:rFonts w:ascii="Times New Roman" w:hAnsi="Times New Roman"/>
        </w:rPr>
        <w:t xml:space="preserve">We </w:t>
      </w:r>
      <w:r w:rsidR="00984131">
        <w:rPr>
          <w:rFonts w:ascii="Times New Roman" w:hAnsi="Times New Roman"/>
        </w:rPr>
        <w:t>sought to better understand how</w:t>
      </w:r>
      <w:r w:rsidR="00386142">
        <w:rPr>
          <w:rFonts w:ascii="Times New Roman" w:hAnsi="Times New Roman"/>
        </w:rPr>
        <w:t xml:space="preserve"> running </w:t>
      </w:r>
      <w:r w:rsidR="00984131">
        <w:rPr>
          <w:rFonts w:ascii="Times New Roman" w:hAnsi="Times New Roman"/>
        </w:rPr>
        <w:t>was incorporated into the physical</w:t>
      </w:r>
      <w:r w:rsidR="00FD161A">
        <w:rPr>
          <w:rFonts w:ascii="Times New Roman" w:hAnsi="Times New Roman"/>
        </w:rPr>
        <w:t xml:space="preserve"> and health</w:t>
      </w:r>
      <w:r w:rsidR="00AD47D9">
        <w:rPr>
          <w:rFonts w:ascii="Times New Roman" w:hAnsi="Times New Roman"/>
        </w:rPr>
        <w:t xml:space="preserve"> e</w:t>
      </w:r>
      <w:r w:rsidR="00984131">
        <w:rPr>
          <w:rFonts w:ascii="Times New Roman" w:hAnsi="Times New Roman"/>
        </w:rPr>
        <w:t>ducation curriculum</w:t>
      </w:r>
      <w:r w:rsidRPr="008C0785">
        <w:rPr>
          <w:rFonts w:ascii="Times New Roman" w:hAnsi="Times New Roman"/>
        </w:rPr>
        <w:t xml:space="preserve"> in schools in British Columbia (B</w:t>
      </w:r>
      <w:r w:rsidR="002E6B28">
        <w:rPr>
          <w:rFonts w:ascii="Times New Roman" w:hAnsi="Times New Roman"/>
        </w:rPr>
        <w:t>.</w:t>
      </w:r>
      <w:r w:rsidRPr="008C0785">
        <w:rPr>
          <w:rFonts w:ascii="Times New Roman" w:hAnsi="Times New Roman"/>
        </w:rPr>
        <w:t>C</w:t>
      </w:r>
      <w:r w:rsidR="002E6B28">
        <w:rPr>
          <w:rFonts w:ascii="Times New Roman" w:hAnsi="Times New Roman"/>
        </w:rPr>
        <w:t>.</w:t>
      </w:r>
      <w:r w:rsidRPr="008C0785">
        <w:rPr>
          <w:rFonts w:ascii="Times New Roman" w:hAnsi="Times New Roman"/>
        </w:rPr>
        <w:t>)</w:t>
      </w:r>
      <w:r w:rsidR="006706B2" w:rsidRPr="008C0785">
        <w:rPr>
          <w:rFonts w:ascii="Times New Roman" w:hAnsi="Times New Roman"/>
        </w:rPr>
        <w:t>, Canada</w:t>
      </w:r>
      <w:r w:rsidR="00984131">
        <w:rPr>
          <w:rFonts w:ascii="Times New Roman" w:hAnsi="Times New Roman"/>
        </w:rPr>
        <w:t>.</w:t>
      </w:r>
      <w:r w:rsidRPr="008C0785">
        <w:rPr>
          <w:rFonts w:ascii="Times New Roman" w:hAnsi="Times New Roman"/>
        </w:rPr>
        <w:t xml:space="preserve"> </w:t>
      </w:r>
      <w:r w:rsidR="00984131">
        <w:rPr>
          <w:rFonts w:ascii="Times New Roman" w:hAnsi="Times New Roman"/>
        </w:rPr>
        <w:t>T</w:t>
      </w:r>
      <w:r w:rsidRPr="008C0785">
        <w:rPr>
          <w:rFonts w:ascii="Times New Roman" w:hAnsi="Times New Roman"/>
        </w:rPr>
        <w:t>he objectives</w:t>
      </w:r>
      <w:r w:rsidR="00984131">
        <w:rPr>
          <w:rFonts w:ascii="Times New Roman" w:hAnsi="Times New Roman"/>
        </w:rPr>
        <w:t xml:space="preserve"> of the study were</w:t>
      </w:r>
      <w:r w:rsidR="007129F5">
        <w:rPr>
          <w:rFonts w:ascii="Times New Roman" w:hAnsi="Times New Roman"/>
        </w:rPr>
        <w:t>: 1)</w:t>
      </w:r>
      <w:r w:rsidR="00D44B84">
        <w:rPr>
          <w:rFonts w:ascii="Times New Roman" w:hAnsi="Times New Roman"/>
        </w:rPr>
        <w:t xml:space="preserve"> t</w:t>
      </w:r>
      <w:r w:rsidRPr="008C0785">
        <w:rPr>
          <w:rFonts w:ascii="Times New Roman" w:hAnsi="Times New Roman"/>
        </w:rPr>
        <w:t xml:space="preserve">o determine </w:t>
      </w:r>
      <w:r w:rsidR="00762F57">
        <w:rPr>
          <w:rFonts w:ascii="Times New Roman" w:hAnsi="Times New Roman"/>
        </w:rPr>
        <w:t>how</w:t>
      </w:r>
      <w:r w:rsidR="00762F57" w:rsidRPr="008C0785">
        <w:rPr>
          <w:rFonts w:ascii="Times New Roman" w:hAnsi="Times New Roman"/>
        </w:rPr>
        <w:t xml:space="preserve"> </w:t>
      </w:r>
      <w:r w:rsidRPr="008C0785">
        <w:rPr>
          <w:rFonts w:ascii="Times New Roman" w:hAnsi="Times New Roman"/>
        </w:rPr>
        <w:t>PE instructors</w:t>
      </w:r>
      <w:r w:rsidR="00575F53">
        <w:rPr>
          <w:rFonts w:ascii="Times New Roman" w:hAnsi="Times New Roman"/>
        </w:rPr>
        <w:t xml:space="preserve"> </w:t>
      </w:r>
      <w:r w:rsidRPr="008C0785">
        <w:rPr>
          <w:rFonts w:ascii="Times New Roman" w:hAnsi="Times New Roman"/>
        </w:rPr>
        <w:t xml:space="preserve">teach students </w:t>
      </w:r>
      <w:r w:rsidR="004F717F">
        <w:rPr>
          <w:rFonts w:ascii="Times New Roman" w:hAnsi="Times New Roman"/>
        </w:rPr>
        <w:t>how</w:t>
      </w:r>
      <w:r w:rsidRPr="008C0785">
        <w:rPr>
          <w:rFonts w:ascii="Times New Roman" w:hAnsi="Times New Roman"/>
        </w:rPr>
        <w:t xml:space="preserve"> to</w:t>
      </w:r>
      <w:r w:rsidR="007129F5">
        <w:rPr>
          <w:rFonts w:ascii="Times New Roman" w:hAnsi="Times New Roman"/>
        </w:rPr>
        <w:t xml:space="preserve"> run as a form of exercise; 2)</w:t>
      </w:r>
      <w:r w:rsidR="00D44B84">
        <w:rPr>
          <w:rFonts w:ascii="Times New Roman" w:hAnsi="Times New Roman"/>
        </w:rPr>
        <w:t xml:space="preserve"> </w:t>
      </w:r>
      <w:r w:rsidRPr="008C0785">
        <w:rPr>
          <w:rFonts w:ascii="Times New Roman" w:hAnsi="Times New Roman"/>
        </w:rPr>
        <w:t xml:space="preserve">to investigate how students are evaluated on their </w:t>
      </w:r>
      <w:r w:rsidR="0014423A" w:rsidRPr="008C0785">
        <w:rPr>
          <w:rFonts w:ascii="Times New Roman" w:hAnsi="Times New Roman"/>
        </w:rPr>
        <w:t xml:space="preserve">running </w:t>
      </w:r>
      <w:r w:rsidRPr="008C0785">
        <w:rPr>
          <w:rFonts w:ascii="Times New Roman" w:hAnsi="Times New Roman"/>
        </w:rPr>
        <w:t>perform</w:t>
      </w:r>
      <w:r w:rsidR="007129F5">
        <w:rPr>
          <w:rFonts w:ascii="Times New Roman" w:hAnsi="Times New Roman"/>
        </w:rPr>
        <w:t>ance in their PE class; and 3)</w:t>
      </w:r>
      <w:r w:rsidR="00D44B84">
        <w:rPr>
          <w:rFonts w:ascii="Times New Roman" w:hAnsi="Times New Roman"/>
        </w:rPr>
        <w:t xml:space="preserve"> </w:t>
      </w:r>
      <w:r w:rsidRPr="008C0785">
        <w:rPr>
          <w:rFonts w:ascii="Times New Roman" w:hAnsi="Times New Roman"/>
        </w:rPr>
        <w:t xml:space="preserve">to determine if chronic medical conditions </w:t>
      </w:r>
      <w:r w:rsidR="006821C5" w:rsidRPr="008C0785">
        <w:rPr>
          <w:rFonts w:ascii="Times New Roman" w:hAnsi="Times New Roman"/>
        </w:rPr>
        <w:t>are considered in the teaching and evaluation of</w:t>
      </w:r>
      <w:r w:rsidRPr="008C0785">
        <w:rPr>
          <w:rFonts w:ascii="Times New Roman" w:hAnsi="Times New Roman"/>
        </w:rPr>
        <w:t xml:space="preserve"> PE. </w:t>
      </w:r>
    </w:p>
    <w:p w14:paraId="6AD30583" w14:textId="77777777" w:rsidR="00BF4F97" w:rsidRPr="008C0785" w:rsidRDefault="00BF4F97" w:rsidP="008C0785">
      <w:pPr>
        <w:spacing w:line="480" w:lineRule="auto"/>
        <w:jc w:val="both"/>
        <w:rPr>
          <w:rFonts w:ascii="Times New Roman" w:hAnsi="Times New Roman"/>
        </w:rPr>
      </w:pPr>
    </w:p>
    <w:p w14:paraId="3C87709F" w14:textId="6A50914E" w:rsidR="00BF4F97" w:rsidRPr="008C0785" w:rsidRDefault="00BE57B8" w:rsidP="008C0785">
      <w:pPr>
        <w:spacing w:line="480" w:lineRule="auto"/>
        <w:jc w:val="both"/>
        <w:rPr>
          <w:rFonts w:ascii="Times New Roman" w:hAnsi="Times New Roman"/>
          <w:b/>
        </w:rPr>
      </w:pPr>
      <w:r>
        <w:rPr>
          <w:rFonts w:ascii="Times New Roman" w:hAnsi="Times New Roman"/>
          <w:b/>
        </w:rPr>
        <w:t xml:space="preserve">MATERIALS AND </w:t>
      </w:r>
      <w:r w:rsidR="00173ED1" w:rsidRPr="008C0785">
        <w:rPr>
          <w:rFonts w:ascii="Times New Roman" w:hAnsi="Times New Roman"/>
          <w:b/>
        </w:rPr>
        <w:t>METHODS</w:t>
      </w:r>
    </w:p>
    <w:p w14:paraId="5F9E9B03" w14:textId="5479E756" w:rsidR="007F53A6" w:rsidRPr="008C0785" w:rsidRDefault="007F53A6" w:rsidP="008C0785">
      <w:pPr>
        <w:spacing w:line="480" w:lineRule="auto"/>
        <w:jc w:val="both"/>
        <w:rPr>
          <w:rFonts w:ascii="Times New Roman" w:hAnsi="Times New Roman"/>
          <w:u w:val="single"/>
        </w:rPr>
      </w:pPr>
      <w:r w:rsidRPr="008C0785">
        <w:rPr>
          <w:rFonts w:ascii="Times New Roman" w:hAnsi="Times New Roman"/>
        </w:rPr>
        <w:lastRenderedPageBreak/>
        <w:t>Ethical approval was obtained from the University of British Columbia Children</w:t>
      </w:r>
      <w:r w:rsidR="00623ED2">
        <w:rPr>
          <w:rFonts w:ascii="Times New Roman" w:hAnsi="Times New Roman"/>
        </w:rPr>
        <w:t>’s</w:t>
      </w:r>
      <w:r w:rsidRPr="008C0785">
        <w:rPr>
          <w:rFonts w:ascii="Times New Roman" w:hAnsi="Times New Roman"/>
        </w:rPr>
        <w:t xml:space="preserve"> &amp; Women's Research Ethics Board and the Office of Research Ethics at Simon Fraser University. All participants gave informed consent prior to completing the survey.</w:t>
      </w:r>
    </w:p>
    <w:p w14:paraId="57457AD9" w14:textId="29037572" w:rsidR="003B38AC" w:rsidRPr="00B67304" w:rsidRDefault="00B67304" w:rsidP="008C0785">
      <w:pPr>
        <w:tabs>
          <w:tab w:val="left" w:pos="2224"/>
        </w:tabs>
        <w:spacing w:line="480" w:lineRule="auto"/>
        <w:jc w:val="both"/>
        <w:rPr>
          <w:rFonts w:ascii="Times New Roman" w:hAnsi="Times New Roman"/>
          <w:b/>
        </w:rPr>
      </w:pPr>
      <w:r>
        <w:rPr>
          <w:rFonts w:ascii="Times New Roman" w:hAnsi="Times New Roman"/>
          <w:b/>
        </w:rPr>
        <w:t>Protocol</w:t>
      </w:r>
    </w:p>
    <w:p w14:paraId="6380EF71" w14:textId="46E3310A" w:rsidR="0078353D" w:rsidRDefault="00C2286C" w:rsidP="008C0785">
      <w:pPr>
        <w:tabs>
          <w:tab w:val="left" w:pos="2224"/>
        </w:tabs>
        <w:spacing w:line="480" w:lineRule="auto"/>
        <w:jc w:val="both"/>
        <w:rPr>
          <w:rFonts w:ascii="Times New Roman" w:hAnsi="Times New Roman"/>
        </w:rPr>
      </w:pPr>
      <w:r>
        <w:rPr>
          <w:rFonts w:ascii="Times New Roman" w:hAnsi="Times New Roman"/>
        </w:rPr>
        <w:t>With permission from t</w:t>
      </w:r>
      <w:r w:rsidR="0078353D">
        <w:rPr>
          <w:rFonts w:ascii="Times New Roman" w:hAnsi="Times New Roman"/>
        </w:rPr>
        <w:t>he</w:t>
      </w:r>
      <w:r w:rsidR="0078353D" w:rsidRPr="008C0785">
        <w:rPr>
          <w:rFonts w:ascii="Times New Roman" w:hAnsi="Times New Roman"/>
        </w:rPr>
        <w:t xml:space="preserve"> B</w:t>
      </w:r>
      <w:r w:rsidR="002E6B28">
        <w:rPr>
          <w:rFonts w:ascii="Times New Roman" w:hAnsi="Times New Roman"/>
        </w:rPr>
        <w:t>.</w:t>
      </w:r>
      <w:r w:rsidR="0078353D" w:rsidRPr="008C0785">
        <w:rPr>
          <w:rFonts w:ascii="Times New Roman" w:hAnsi="Times New Roman"/>
        </w:rPr>
        <w:t>C</w:t>
      </w:r>
      <w:r w:rsidR="002E6B28">
        <w:rPr>
          <w:rFonts w:ascii="Times New Roman" w:hAnsi="Times New Roman"/>
        </w:rPr>
        <w:t>.</w:t>
      </w:r>
      <w:r w:rsidR="0078353D" w:rsidRPr="008C0785">
        <w:rPr>
          <w:rFonts w:ascii="Times New Roman" w:hAnsi="Times New Roman"/>
        </w:rPr>
        <w:t xml:space="preserve"> Physical Education Association, the Ministry of Education</w:t>
      </w:r>
      <w:r w:rsidR="00F14E28">
        <w:rPr>
          <w:rFonts w:ascii="Times New Roman" w:hAnsi="Times New Roman"/>
        </w:rPr>
        <w:t>,</w:t>
      </w:r>
      <w:r w:rsidR="0078353D" w:rsidRPr="008C0785">
        <w:rPr>
          <w:rFonts w:ascii="Times New Roman" w:hAnsi="Times New Roman"/>
        </w:rPr>
        <w:t xml:space="preserve"> </w:t>
      </w:r>
      <w:r w:rsidR="0078353D" w:rsidRPr="008C0785">
        <w:rPr>
          <w:rFonts w:ascii="Times New Roman" w:hAnsi="Times New Roman"/>
          <w:color w:val="000000"/>
        </w:rPr>
        <w:t>and the B</w:t>
      </w:r>
      <w:r w:rsidR="002E6B28">
        <w:rPr>
          <w:rFonts w:ascii="Times New Roman" w:hAnsi="Times New Roman"/>
          <w:color w:val="000000"/>
        </w:rPr>
        <w:t>.</w:t>
      </w:r>
      <w:r w:rsidR="0078353D" w:rsidRPr="008C0785">
        <w:rPr>
          <w:rFonts w:ascii="Times New Roman" w:hAnsi="Times New Roman"/>
          <w:color w:val="000000"/>
        </w:rPr>
        <w:t>C</w:t>
      </w:r>
      <w:r w:rsidR="002E6B28">
        <w:rPr>
          <w:rFonts w:ascii="Times New Roman" w:hAnsi="Times New Roman"/>
          <w:color w:val="000000"/>
        </w:rPr>
        <w:t>.</w:t>
      </w:r>
      <w:r w:rsidR="0078353D" w:rsidRPr="008C0785">
        <w:rPr>
          <w:rFonts w:ascii="Times New Roman" w:hAnsi="Times New Roman"/>
          <w:color w:val="000000"/>
        </w:rPr>
        <w:t xml:space="preserve"> Teacher’s Federation</w:t>
      </w:r>
      <w:r w:rsidR="00A13464">
        <w:rPr>
          <w:rFonts w:ascii="Times New Roman" w:hAnsi="Times New Roman"/>
          <w:color w:val="000000"/>
        </w:rPr>
        <w:t>,</w:t>
      </w:r>
      <w:r w:rsidR="0078353D" w:rsidRPr="008C0785">
        <w:rPr>
          <w:rFonts w:ascii="Times New Roman" w:hAnsi="Times New Roman"/>
          <w:color w:val="000000"/>
        </w:rPr>
        <w:t xml:space="preserve"> </w:t>
      </w:r>
      <w:r>
        <w:rPr>
          <w:rFonts w:ascii="Times New Roman" w:hAnsi="Times New Roman"/>
          <w:color w:val="000000"/>
        </w:rPr>
        <w:t xml:space="preserve">we </w:t>
      </w:r>
      <w:r w:rsidR="00FD161A">
        <w:rPr>
          <w:rFonts w:ascii="Times New Roman" w:hAnsi="Times New Roman"/>
          <w:color w:val="000000"/>
        </w:rPr>
        <w:t xml:space="preserve">contacted </w:t>
      </w:r>
      <w:r w:rsidR="0078353D" w:rsidRPr="008C0785">
        <w:rPr>
          <w:rFonts w:ascii="Times New Roman" w:hAnsi="Times New Roman"/>
          <w:color w:val="000000"/>
        </w:rPr>
        <w:t>each school district superintendent</w:t>
      </w:r>
      <w:r w:rsidR="00CC79F0">
        <w:rPr>
          <w:rFonts w:ascii="Times New Roman" w:hAnsi="Times New Roman"/>
          <w:color w:val="000000"/>
        </w:rPr>
        <w:t xml:space="preserve"> within </w:t>
      </w:r>
      <w:r w:rsidR="00CC79F0">
        <w:rPr>
          <w:rFonts w:ascii="Times New Roman" w:hAnsi="Times New Roman"/>
        </w:rPr>
        <w:t>t</w:t>
      </w:r>
      <w:r w:rsidR="00CC79F0" w:rsidRPr="008C0785">
        <w:rPr>
          <w:rFonts w:ascii="Times New Roman" w:hAnsi="Times New Roman"/>
        </w:rPr>
        <w:t xml:space="preserve">he </w:t>
      </w:r>
      <w:r w:rsidR="00623ED2">
        <w:rPr>
          <w:rFonts w:ascii="Times New Roman" w:hAnsi="Times New Roman"/>
        </w:rPr>
        <w:t>60</w:t>
      </w:r>
      <w:r w:rsidR="00CC79F0" w:rsidRPr="008C0785">
        <w:rPr>
          <w:rFonts w:ascii="Times New Roman" w:hAnsi="Times New Roman"/>
        </w:rPr>
        <w:t xml:space="preserve"> public school boards in </w:t>
      </w:r>
      <w:r w:rsidR="002E6B28">
        <w:rPr>
          <w:rFonts w:ascii="Times New Roman" w:hAnsi="Times New Roman"/>
        </w:rPr>
        <w:t>British Columbia</w:t>
      </w:r>
      <w:r w:rsidR="00CC79F0">
        <w:rPr>
          <w:rFonts w:ascii="Times New Roman" w:hAnsi="Times New Roman"/>
        </w:rPr>
        <w:t>.</w:t>
      </w:r>
      <w:r w:rsidR="00CC79F0" w:rsidRPr="008C0785">
        <w:rPr>
          <w:rFonts w:ascii="Times New Roman" w:hAnsi="Times New Roman"/>
        </w:rPr>
        <w:t xml:space="preserve"> </w:t>
      </w:r>
      <w:r w:rsidR="00FD161A">
        <w:rPr>
          <w:rFonts w:ascii="Times New Roman" w:hAnsi="Times New Roman"/>
          <w:color w:val="000000"/>
        </w:rPr>
        <w:t>If t</w:t>
      </w:r>
      <w:r w:rsidR="0080401E">
        <w:rPr>
          <w:rFonts w:ascii="Times New Roman" w:hAnsi="Times New Roman"/>
          <w:color w:val="000000"/>
        </w:rPr>
        <w:t>he</w:t>
      </w:r>
      <w:r w:rsidR="0078353D" w:rsidRPr="008C0785">
        <w:rPr>
          <w:rFonts w:ascii="Times New Roman" w:hAnsi="Times New Roman"/>
          <w:color w:val="000000"/>
        </w:rPr>
        <w:t xml:space="preserve"> superintendent provided an approval letter allowing </w:t>
      </w:r>
      <w:r w:rsidR="009205A6">
        <w:rPr>
          <w:rFonts w:ascii="Times New Roman" w:hAnsi="Times New Roman"/>
          <w:color w:val="000000"/>
        </w:rPr>
        <w:t>the</w:t>
      </w:r>
      <w:r w:rsidR="0078353D" w:rsidRPr="008C0785">
        <w:rPr>
          <w:rFonts w:ascii="Times New Roman" w:hAnsi="Times New Roman"/>
          <w:color w:val="000000"/>
        </w:rPr>
        <w:t xml:space="preserve"> research team to contact schools in their district</w:t>
      </w:r>
      <w:r w:rsidR="00FD161A">
        <w:rPr>
          <w:rFonts w:ascii="Times New Roman" w:hAnsi="Times New Roman"/>
          <w:color w:val="000000"/>
        </w:rPr>
        <w:t>, p</w:t>
      </w:r>
      <w:r w:rsidR="0078353D" w:rsidRPr="008C0785">
        <w:rPr>
          <w:rFonts w:ascii="Times New Roman" w:hAnsi="Times New Roman"/>
          <w:color w:val="000000"/>
        </w:rPr>
        <w:t xml:space="preserve">rincipals for each school with </w:t>
      </w:r>
      <w:r w:rsidR="0078353D" w:rsidRPr="002E6B28">
        <w:rPr>
          <w:rFonts w:ascii="Times New Roman" w:hAnsi="Times New Roman"/>
          <w:color w:val="000000"/>
        </w:rPr>
        <w:t xml:space="preserve">grades </w:t>
      </w:r>
      <w:r w:rsidR="00323208" w:rsidRPr="002E6B28">
        <w:rPr>
          <w:rFonts w:ascii="Times New Roman" w:hAnsi="Times New Roman"/>
          <w:color w:val="000000"/>
        </w:rPr>
        <w:t>4</w:t>
      </w:r>
      <w:r w:rsidR="0078353D" w:rsidRPr="002E6B28">
        <w:rPr>
          <w:rFonts w:ascii="Times New Roman" w:hAnsi="Times New Roman"/>
          <w:color w:val="000000"/>
        </w:rPr>
        <w:t xml:space="preserve"> to 12</w:t>
      </w:r>
      <w:r w:rsidR="0078353D" w:rsidRPr="008C0785">
        <w:rPr>
          <w:rFonts w:ascii="Times New Roman" w:hAnsi="Times New Roman"/>
          <w:color w:val="000000"/>
        </w:rPr>
        <w:t xml:space="preserve"> were contacted and </w:t>
      </w:r>
      <w:r w:rsidR="008C56D5">
        <w:rPr>
          <w:rFonts w:ascii="Times New Roman" w:hAnsi="Times New Roman"/>
          <w:color w:val="000000"/>
        </w:rPr>
        <w:t xml:space="preserve">asked </w:t>
      </w:r>
      <w:r w:rsidR="0080401E">
        <w:rPr>
          <w:rFonts w:ascii="Times New Roman" w:hAnsi="Times New Roman"/>
          <w:color w:val="000000"/>
        </w:rPr>
        <w:t>if teachers and their students could</w:t>
      </w:r>
      <w:r w:rsidR="008C56D5">
        <w:rPr>
          <w:rFonts w:ascii="Times New Roman" w:hAnsi="Times New Roman"/>
          <w:color w:val="000000"/>
        </w:rPr>
        <w:t xml:space="preserve"> participate in the study. All </w:t>
      </w:r>
      <w:r w:rsidR="00BA7142">
        <w:rPr>
          <w:rFonts w:ascii="Times New Roman" w:hAnsi="Times New Roman"/>
          <w:color w:val="000000"/>
        </w:rPr>
        <w:t xml:space="preserve">teachers </w:t>
      </w:r>
      <w:r w:rsidR="0080401E">
        <w:rPr>
          <w:rFonts w:ascii="Times New Roman" w:hAnsi="Times New Roman"/>
          <w:color w:val="000000"/>
        </w:rPr>
        <w:t xml:space="preserve">and students </w:t>
      </w:r>
      <w:r w:rsidR="00CC79F0">
        <w:rPr>
          <w:rFonts w:ascii="Times New Roman" w:hAnsi="Times New Roman"/>
          <w:color w:val="000000"/>
        </w:rPr>
        <w:t xml:space="preserve">who taught PE </w:t>
      </w:r>
      <w:r w:rsidR="0080401E">
        <w:rPr>
          <w:rFonts w:ascii="Times New Roman" w:hAnsi="Times New Roman"/>
          <w:color w:val="000000"/>
        </w:rPr>
        <w:t>or were</w:t>
      </w:r>
      <w:r w:rsidR="00CC79F0">
        <w:rPr>
          <w:rFonts w:ascii="Times New Roman" w:hAnsi="Times New Roman"/>
          <w:color w:val="000000"/>
        </w:rPr>
        <w:t xml:space="preserve"> </w:t>
      </w:r>
      <w:r w:rsidR="0080401E">
        <w:rPr>
          <w:rFonts w:ascii="Times New Roman" w:hAnsi="Times New Roman"/>
          <w:color w:val="000000"/>
        </w:rPr>
        <w:t xml:space="preserve">taking PE classes </w:t>
      </w:r>
      <w:r w:rsidR="00BA7142">
        <w:rPr>
          <w:rFonts w:ascii="Times New Roman" w:hAnsi="Times New Roman"/>
          <w:color w:val="000000"/>
        </w:rPr>
        <w:t xml:space="preserve">who were interested in participating in the study were included. </w:t>
      </w:r>
      <w:r w:rsidR="002A030B">
        <w:rPr>
          <w:rFonts w:ascii="Times New Roman" w:hAnsi="Times New Roman"/>
          <w:color w:val="000000"/>
        </w:rPr>
        <w:t>All school districts, schools, teachers</w:t>
      </w:r>
      <w:r w:rsidR="00623ED2">
        <w:rPr>
          <w:rFonts w:ascii="Times New Roman" w:hAnsi="Times New Roman"/>
          <w:color w:val="000000"/>
        </w:rPr>
        <w:t>,</w:t>
      </w:r>
      <w:r w:rsidR="002A030B">
        <w:rPr>
          <w:rFonts w:ascii="Times New Roman" w:hAnsi="Times New Roman"/>
          <w:color w:val="000000"/>
        </w:rPr>
        <w:t xml:space="preserve"> and students that did not respond were not included in the study.</w:t>
      </w:r>
    </w:p>
    <w:p w14:paraId="3C9984B9" w14:textId="61943AC7" w:rsidR="007F53A6" w:rsidRPr="008C0785" w:rsidRDefault="0080401E" w:rsidP="008C0785">
      <w:pPr>
        <w:tabs>
          <w:tab w:val="left" w:pos="2224"/>
        </w:tabs>
        <w:spacing w:line="480" w:lineRule="auto"/>
        <w:jc w:val="both"/>
        <w:rPr>
          <w:rFonts w:ascii="Times New Roman" w:hAnsi="Times New Roman"/>
          <w:b/>
        </w:rPr>
      </w:pPr>
      <w:r>
        <w:rPr>
          <w:rFonts w:ascii="Times New Roman" w:hAnsi="Times New Roman"/>
          <w:b/>
        </w:rPr>
        <w:t>Surveys</w:t>
      </w:r>
    </w:p>
    <w:p w14:paraId="68858A44" w14:textId="35DF992E" w:rsidR="007F53A6" w:rsidRPr="008C0785" w:rsidRDefault="0080401E" w:rsidP="008C0785">
      <w:pPr>
        <w:spacing w:line="480" w:lineRule="auto"/>
        <w:jc w:val="both"/>
        <w:rPr>
          <w:rFonts w:ascii="Times New Roman" w:hAnsi="Times New Roman"/>
          <w:color w:val="000000"/>
        </w:rPr>
      </w:pPr>
      <w:r>
        <w:rPr>
          <w:rFonts w:ascii="Times New Roman" w:hAnsi="Times New Roman"/>
        </w:rPr>
        <w:t>T</w:t>
      </w:r>
      <w:r w:rsidRPr="008C0785">
        <w:rPr>
          <w:rFonts w:ascii="Times New Roman" w:hAnsi="Times New Roman"/>
        </w:rPr>
        <w:t xml:space="preserve">eacher and student surveys </w:t>
      </w:r>
      <w:r>
        <w:rPr>
          <w:rFonts w:ascii="Times New Roman" w:hAnsi="Times New Roman"/>
        </w:rPr>
        <w:t>underwent stakeholder review</w:t>
      </w:r>
      <w:r w:rsidRPr="008C0785">
        <w:rPr>
          <w:rFonts w:ascii="Times New Roman" w:hAnsi="Times New Roman"/>
        </w:rPr>
        <w:t xml:space="preserve"> by a group of </w:t>
      </w:r>
      <w:r w:rsidR="00D44B84" w:rsidRPr="001A37EB">
        <w:rPr>
          <w:rFonts w:ascii="Times New Roman" w:hAnsi="Times New Roman"/>
        </w:rPr>
        <w:t>four</w:t>
      </w:r>
      <w:r w:rsidRPr="008C0785">
        <w:rPr>
          <w:rFonts w:ascii="Times New Roman" w:hAnsi="Times New Roman"/>
        </w:rPr>
        <w:t xml:space="preserve"> teachers who were currently teaching elementary and middle school grades, prior to beginning this project</w:t>
      </w:r>
      <w:r>
        <w:rPr>
          <w:rFonts w:ascii="Times New Roman" w:hAnsi="Times New Roman"/>
        </w:rPr>
        <w:t xml:space="preserve">. </w:t>
      </w:r>
      <w:r w:rsidR="00BA7142">
        <w:rPr>
          <w:rFonts w:ascii="Times New Roman" w:hAnsi="Times New Roman"/>
        </w:rPr>
        <w:t>Surveys were</w:t>
      </w:r>
      <w:r w:rsidR="00BA7142" w:rsidRPr="008C0785">
        <w:rPr>
          <w:rFonts w:ascii="Times New Roman" w:hAnsi="Times New Roman"/>
        </w:rPr>
        <w:t xml:space="preserve"> distributed from January 2011 to June 2012. </w:t>
      </w:r>
      <w:r w:rsidR="00BA7142">
        <w:rPr>
          <w:rFonts w:ascii="Times New Roman" w:hAnsi="Times New Roman"/>
          <w:color w:val="000000"/>
        </w:rPr>
        <w:t>T</w:t>
      </w:r>
      <w:r w:rsidR="00BA7142" w:rsidRPr="008C0785">
        <w:rPr>
          <w:rFonts w:ascii="Times New Roman" w:hAnsi="Times New Roman"/>
        </w:rPr>
        <w:t>he survey was available as either a paper copy mailed to schools or online using SurveyMonkey (</w:t>
      </w:r>
      <w:r w:rsidR="00BA7142" w:rsidRPr="001812DE">
        <w:rPr>
          <w:rFonts w:ascii="Times New Roman" w:hAnsi="Times New Roman"/>
          <w:i/>
        </w:rPr>
        <w:t>SurveyMonkey.com</w:t>
      </w:r>
      <w:r w:rsidR="00BA7142" w:rsidRPr="008C0785">
        <w:rPr>
          <w:rFonts w:ascii="Times New Roman" w:hAnsi="Times New Roman"/>
        </w:rPr>
        <w:t>, LLC, Palo Alto, California, USA).</w:t>
      </w:r>
      <w:r w:rsidR="00BA7142">
        <w:rPr>
          <w:rFonts w:ascii="Times New Roman" w:hAnsi="Times New Roman"/>
        </w:rPr>
        <w:t xml:space="preserve"> </w:t>
      </w:r>
      <w:r w:rsidRPr="008C0785">
        <w:rPr>
          <w:rFonts w:ascii="Times New Roman" w:hAnsi="Times New Roman"/>
        </w:rPr>
        <w:t>Each survey included both closed and open</w:t>
      </w:r>
      <w:r w:rsidR="00560E96" w:rsidRPr="007C202E">
        <w:rPr>
          <w:rFonts w:ascii="Times New Roman" w:hAnsi="Times New Roman"/>
          <w:color w:val="000000"/>
        </w:rPr>
        <w:t>–</w:t>
      </w:r>
      <w:r w:rsidRPr="008C0785">
        <w:rPr>
          <w:rFonts w:ascii="Times New Roman" w:hAnsi="Times New Roman"/>
        </w:rPr>
        <w:t xml:space="preserve">ended questions and was divided into </w:t>
      </w:r>
      <w:r w:rsidRPr="001A37EB">
        <w:rPr>
          <w:rFonts w:ascii="Times New Roman" w:hAnsi="Times New Roman"/>
        </w:rPr>
        <w:t>four</w:t>
      </w:r>
      <w:r w:rsidRPr="008C0785">
        <w:rPr>
          <w:rFonts w:ascii="Times New Roman" w:hAnsi="Times New Roman"/>
        </w:rPr>
        <w:t xml:space="preserve"> sections: personal background information</w:t>
      </w:r>
      <w:r w:rsidR="00F14E28">
        <w:rPr>
          <w:rFonts w:ascii="Times New Roman" w:hAnsi="Times New Roman"/>
          <w:color w:val="000000"/>
        </w:rPr>
        <w:t>,</w:t>
      </w:r>
      <w:r w:rsidRPr="008C0785">
        <w:rPr>
          <w:rFonts w:ascii="Times New Roman" w:hAnsi="Times New Roman"/>
          <w:color w:val="000000"/>
        </w:rPr>
        <w:t xml:space="preserve"> student medical history</w:t>
      </w:r>
      <w:r w:rsidR="00F14E28">
        <w:rPr>
          <w:rFonts w:ascii="Times New Roman" w:hAnsi="Times New Roman"/>
          <w:color w:val="000000"/>
        </w:rPr>
        <w:t>,</w:t>
      </w:r>
      <w:r w:rsidRPr="008C0785">
        <w:rPr>
          <w:rFonts w:ascii="Times New Roman" w:hAnsi="Times New Roman"/>
          <w:color w:val="000000"/>
        </w:rPr>
        <w:t xml:space="preserve"> </w:t>
      </w:r>
      <w:r>
        <w:rPr>
          <w:rFonts w:ascii="Times New Roman" w:hAnsi="Times New Roman"/>
          <w:color w:val="000000"/>
        </w:rPr>
        <w:t xml:space="preserve">teaching of </w:t>
      </w:r>
      <w:r w:rsidRPr="008C0785">
        <w:rPr>
          <w:rFonts w:ascii="Times New Roman" w:hAnsi="Times New Roman"/>
          <w:color w:val="000000"/>
        </w:rPr>
        <w:t>running</w:t>
      </w:r>
      <w:r w:rsidR="00F14E28">
        <w:rPr>
          <w:rFonts w:ascii="Times New Roman" w:hAnsi="Times New Roman"/>
          <w:color w:val="000000"/>
        </w:rPr>
        <w:t>,</w:t>
      </w:r>
      <w:r w:rsidRPr="008C0785">
        <w:rPr>
          <w:rFonts w:ascii="Times New Roman" w:hAnsi="Times New Roman"/>
          <w:color w:val="000000"/>
        </w:rPr>
        <w:t xml:space="preserve"> and grading and evaluation. </w:t>
      </w:r>
      <w:r w:rsidR="009205A6">
        <w:rPr>
          <w:rFonts w:ascii="Times New Roman" w:hAnsi="Times New Roman"/>
          <w:color w:val="000000"/>
        </w:rPr>
        <w:t>S</w:t>
      </w:r>
      <w:r w:rsidR="007F53A6" w:rsidRPr="008C0785">
        <w:rPr>
          <w:rFonts w:ascii="Times New Roman" w:hAnsi="Times New Roman"/>
        </w:rPr>
        <w:t xml:space="preserve">urveys were sent to teachers and students to gain their perspectives on </w:t>
      </w:r>
      <w:r w:rsidR="002A030B">
        <w:rPr>
          <w:rFonts w:ascii="Times New Roman" w:hAnsi="Times New Roman"/>
        </w:rPr>
        <w:t xml:space="preserve">how running is taught in </w:t>
      </w:r>
      <w:r w:rsidR="007F53A6" w:rsidRPr="008C0785">
        <w:rPr>
          <w:rFonts w:ascii="Times New Roman" w:hAnsi="Times New Roman"/>
        </w:rPr>
        <w:t xml:space="preserve">the current </w:t>
      </w:r>
      <w:r w:rsidR="00386142">
        <w:rPr>
          <w:rFonts w:ascii="Times New Roman" w:hAnsi="Times New Roman"/>
        </w:rPr>
        <w:t xml:space="preserve">physical education </w:t>
      </w:r>
      <w:r w:rsidR="007F53A6" w:rsidRPr="008C0785">
        <w:rPr>
          <w:rFonts w:ascii="Times New Roman" w:hAnsi="Times New Roman"/>
        </w:rPr>
        <w:t>curriculum</w:t>
      </w:r>
      <w:r w:rsidR="009205A6">
        <w:rPr>
          <w:rFonts w:ascii="Times New Roman" w:hAnsi="Times New Roman"/>
        </w:rPr>
        <w:t xml:space="preserve"> (</w:t>
      </w:r>
      <w:r w:rsidR="00323208" w:rsidRPr="00D44B84">
        <w:rPr>
          <w:rFonts w:ascii="Times New Roman" w:hAnsi="Times New Roman"/>
        </w:rPr>
        <w:t>Appendix</w:t>
      </w:r>
      <w:r w:rsidR="001812DE">
        <w:rPr>
          <w:rFonts w:ascii="Times New Roman" w:hAnsi="Times New Roman"/>
        </w:rPr>
        <w:t> </w:t>
      </w:r>
      <w:r w:rsidR="009205A6" w:rsidRPr="00D44B84">
        <w:rPr>
          <w:rFonts w:ascii="Times New Roman" w:hAnsi="Times New Roman"/>
        </w:rPr>
        <w:t>A</w:t>
      </w:r>
      <w:r w:rsidR="009205A6">
        <w:rPr>
          <w:rFonts w:ascii="Times New Roman" w:hAnsi="Times New Roman"/>
        </w:rPr>
        <w:t>)</w:t>
      </w:r>
      <w:r w:rsidR="007F53A6" w:rsidRPr="008C0785">
        <w:rPr>
          <w:rFonts w:ascii="Times New Roman" w:hAnsi="Times New Roman"/>
        </w:rPr>
        <w:t xml:space="preserve">. </w:t>
      </w:r>
      <w:r w:rsidR="00B67304">
        <w:rPr>
          <w:rFonts w:ascii="Times New Roman" w:hAnsi="Times New Roman"/>
        </w:rPr>
        <w:t xml:space="preserve">Both students and teachers were able to skip questions if they wished. </w:t>
      </w:r>
    </w:p>
    <w:p w14:paraId="59B6F70D" w14:textId="73C5A6A0" w:rsidR="004442C6" w:rsidRPr="008C0785" w:rsidRDefault="00C65897" w:rsidP="00B67304">
      <w:pPr>
        <w:spacing w:line="480" w:lineRule="auto"/>
        <w:jc w:val="both"/>
        <w:rPr>
          <w:rFonts w:ascii="Times New Roman" w:hAnsi="Times New Roman"/>
          <w:b/>
        </w:rPr>
      </w:pPr>
      <w:r w:rsidRPr="008C0785">
        <w:rPr>
          <w:rFonts w:ascii="Times New Roman" w:hAnsi="Times New Roman"/>
          <w:b/>
        </w:rPr>
        <w:lastRenderedPageBreak/>
        <w:t>Statistics</w:t>
      </w:r>
    </w:p>
    <w:p w14:paraId="50DB67FA" w14:textId="30FC9746" w:rsidR="000D5AE8" w:rsidRPr="008C0785" w:rsidRDefault="007B63C2" w:rsidP="008C0785">
      <w:pPr>
        <w:spacing w:line="480" w:lineRule="auto"/>
        <w:jc w:val="both"/>
        <w:rPr>
          <w:rFonts w:ascii="Times New Roman" w:hAnsi="Times New Roman"/>
        </w:rPr>
      </w:pPr>
      <w:r w:rsidRPr="008C0785">
        <w:rPr>
          <w:rFonts w:ascii="Times New Roman" w:hAnsi="Times New Roman"/>
        </w:rPr>
        <w:t xml:space="preserve">All statistical analyses were performed in Sigmaplot 11 (Systat Software Inc, San Jose, CA). Data </w:t>
      </w:r>
      <w:r w:rsidR="00323208">
        <w:rPr>
          <w:rFonts w:ascii="Times New Roman" w:hAnsi="Times New Roman"/>
        </w:rPr>
        <w:t>were</w:t>
      </w:r>
      <w:r w:rsidRPr="008C0785">
        <w:rPr>
          <w:rFonts w:ascii="Times New Roman" w:hAnsi="Times New Roman"/>
        </w:rPr>
        <w:t xml:space="preserve"> reported as</w:t>
      </w:r>
      <w:r w:rsidR="008B1483">
        <w:rPr>
          <w:rFonts w:ascii="Times New Roman" w:hAnsi="Times New Roman"/>
        </w:rPr>
        <w:t xml:space="preserve"> number of responses,</w:t>
      </w:r>
      <w:r w:rsidRPr="008C0785">
        <w:rPr>
          <w:rFonts w:ascii="Times New Roman" w:hAnsi="Times New Roman"/>
        </w:rPr>
        <w:t xml:space="preserve"> percentages </w:t>
      </w:r>
      <w:r w:rsidR="000C52CA">
        <w:rPr>
          <w:rFonts w:ascii="Times New Roman" w:hAnsi="Times New Roman"/>
        </w:rPr>
        <w:t>o</w:t>
      </w:r>
      <w:r w:rsidR="00B67304">
        <w:rPr>
          <w:rFonts w:ascii="Times New Roman" w:hAnsi="Times New Roman"/>
        </w:rPr>
        <w:t>f</w:t>
      </w:r>
      <w:r w:rsidR="000C52CA">
        <w:rPr>
          <w:rFonts w:ascii="Times New Roman" w:hAnsi="Times New Roman"/>
        </w:rPr>
        <w:t xml:space="preserve"> responses to that particular question, </w:t>
      </w:r>
      <w:r w:rsidRPr="008C0785">
        <w:rPr>
          <w:rFonts w:ascii="Times New Roman" w:hAnsi="Times New Roman"/>
        </w:rPr>
        <w:t xml:space="preserve">or means </w:t>
      </w:r>
      <w:r w:rsidRPr="008C0785">
        <w:rPr>
          <w:rFonts w:ascii="Times New Roman" w:eastAsia="MS Gothic" w:hAnsi="Times New Roman"/>
          <w:color w:val="000000"/>
        </w:rPr>
        <w:t>± standard error</w:t>
      </w:r>
      <w:r w:rsidR="00623ED2">
        <w:rPr>
          <w:rFonts w:ascii="Times New Roman" w:eastAsia="MS Gothic" w:hAnsi="Times New Roman"/>
          <w:color w:val="000000"/>
        </w:rPr>
        <w:t>,</w:t>
      </w:r>
      <w:r w:rsidR="008B1483">
        <w:rPr>
          <w:rFonts w:ascii="Times New Roman" w:eastAsia="MS Gothic" w:hAnsi="Times New Roman"/>
          <w:color w:val="000000"/>
        </w:rPr>
        <w:t xml:space="preserve"> as applicable</w:t>
      </w:r>
      <w:r w:rsidRPr="008C0785">
        <w:rPr>
          <w:rFonts w:ascii="Times New Roman" w:hAnsi="Times New Roman"/>
        </w:rPr>
        <w:t>. Significant differences were assumed when p&lt;0.05. Differences between teachers and students were evaluated using either the Fisher’s exact or chi</w:t>
      </w:r>
      <w:r w:rsidR="00560E96" w:rsidRPr="007C202E">
        <w:rPr>
          <w:rFonts w:ascii="Times New Roman" w:hAnsi="Times New Roman"/>
          <w:color w:val="000000"/>
        </w:rPr>
        <w:t>–</w:t>
      </w:r>
      <w:r w:rsidRPr="008C0785">
        <w:rPr>
          <w:rFonts w:ascii="Times New Roman" w:hAnsi="Times New Roman"/>
        </w:rPr>
        <w:t xml:space="preserve">squared analyses. </w:t>
      </w:r>
    </w:p>
    <w:p w14:paraId="221757AD" w14:textId="77777777" w:rsidR="00BF4F97" w:rsidRPr="008C0785" w:rsidRDefault="00BF4F97" w:rsidP="008C0785">
      <w:pPr>
        <w:spacing w:line="480" w:lineRule="auto"/>
        <w:jc w:val="both"/>
        <w:rPr>
          <w:rFonts w:ascii="Times New Roman" w:hAnsi="Times New Roman"/>
        </w:rPr>
      </w:pPr>
    </w:p>
    <w:p w14:paraId="748B485C" w14:textId="5B636901" w:rsidR="00BF4F97" w:rsidRPr="008C0785" w:rsidRDefault="00173ED1" w:rsidP="008C0785">
      <w:pPr>
        <w:spacing w:line="480" w:lineRule="auto"/>
        <w:jc w:val="both"/>
        <w:rPr>
          <w:rFonts w:ascii="Times New Roman" w:hAnsi="Times New Roman"/>
        </w:rPr>
      </w:pPr>
      <w:r w:rsidRPr="008C0785">
        <w:rPr>
          <w:rFonts w:ascii="Times New Roman" w:hAnsi="Times New Roman"/>
          <w:b/>
        </w:rPr>
        <w:t>RESULTS</w:t>
      </w:r>
    </w:p>
    <w:p w14:paraId="1E63DA53" w14:textId="5D41F739" w:rsidR="00BF4F97" w:rsidRDefault="00754796" w:rsidP="008C0785">
      <w:pPr>
        <w:spacing w:line="480" w:lineRule="auto"/>
        <w:jc w:val="both"/>
        <w:rPr>
          <w:rFonts w:ascii="Times New Roman" w:hAnsi="Times New Roman"/>
        </w:rPr>
      </w:pPr>
      <w:r w:rsidRPr="002E6B28">
        <w:rPr>
          <w:rFonts w:ascii="Times New Roman" w:hAnsi="Times New Roman"/>
        </w:rPr>
        <w:t xml:space="preserve">There was a response rate of 32% </w:t>
      </w:r>
      <w:r w:rsidR="000934B0" w:rsidRPr="002E6B28">
        <w:rPr>
          <w:rFonts w:ascii="Times New Roman" w:hAnsi="Times New Roman"/>
        </w:rPr>
        <w:t>from</w:t>
      </w:r>
      <w:r w:rsidRPr="002E6B28">
        <w:rPr>
          <w:rFonts w:ascii="Times New Roman" w:hAnsi="Times New Roman"/>
        </w:rPr>
        <w:t xml:space="preserve"> all school districts</w:t>
      </w:r>
      <w:r w:rsidR="0038185C" w:rsidRPr="002E6B28">
        <w:rPr>
          <w:rFonts w:ascii="Times New Roman" w:hAnsi="Times New Roman"/>
        </w:rPr>
        <w:t xml:space="preserve">, with </w:t>
      </w:r>
      <w:r w:rsidR="005510EF" w:rsidRPr="002E6B28">
        <w:rPr>
          <w:rFonts w:ascii="Times New Roman" w:hAnsi="Times New Roman"/>
        </w:rPr>
        <w:t xml:space="preserve">19 school </w:t>
      </w:r>
      <w:r w:rsidR="00BF4F97" w:rsidRPr="002E6B28">
        <w:rPr>
          <w:rFonts w:ascii="Times New Roman" w:hAnsi="Times New Roman"/>
        </w:rPr>
        <w:t>districts</w:t>
      </w:r>
      <w:r w:rsidR="0038185C" w:rsidRPr="002E6B28">
        <w:rPr>
          <w:rFonts w:ascii="Times New Roman" w:hAnsi="Times New Roman"/>
        </w:rPr>
        <w:t xml:space="preserve"> agreeing to participate</w:t>
      </w:r>
      <w:r w:rsidR="00835DE7" w:rsidRPr="002E6B28">
        <w:rPr>
          <w:rFonts w:ascii="Times New Roman" w:hAnsi="Times New Roman"/>
        </w:rPr>
        <w:t>;</w:t>
      </w:r>
      <w:r w:rsidR="00BF4F97" w:rsidRPr="002E6B28">
        <w:rPr>
          <w:rFonts w:ascii="Times New Roman" w:hAnsi="Times New Roman"/>
        </w:rPr>
        <w:t xml:space="preserve"> 25</w:t>
      </w:r>
      <w:r w:rsidR="00CA0143" w:rsidRPr="002E6B28">
        <w:rPr>
          <w:rFonts w:ascii="Times New Roman" w:hAnsi="Times New Roman"/>
        </w:rPr>
        <w:t xml:space="preserve"> districts </w:t>
      </w:r>
      <w:r w:rsidR="00BF4F97" w:rsidRPr="002E6B28">
        <w:rPr>
          <w:rFonts w:ascii="Times New Roman" w:hAnsi="Times New Roman"/>
        </w:rPr>
        <w:t xml:space="preserve">did </w:t>
      </w:r>
      <w:r w:rsidR="0038185C" w:rsidRPr="002E6B28">
        <w:rPr>
          <w:rFonts w:ascii="Times New Roman" w:hAnsi="Times New Roman"/>
        </w:rPr>
        <w:t xml:space="preserve">not </w:t>
      </w:r>
      <w:r w:rsidR="00BF4F97" w:rsidRPr="002E6B28">
        <w:rPr>
          <w:rFonts w:ascii="Times New Roman" w:hAnsi="Times New Roman"/>
        </w:rPr>
        <w:t>reply</w:t>
      </w:r>
      <w:r w:rsidR="0038185C" w:rsidRPr="002E6B28">
        <w:rPr>
          <w:rFonts w:ascii="Times New Roman" w:hAnsi="Times New Roman"/>
        </w:rPr>
        <w:t xml:space="preserve"> after </w:t>
      </w:r>
      <w:r w:rsidR="0030415D" w:rsidRPr="002E6B28">
        <w:rPr>
          <w:rFonts w:ascii="Times New Roman" w:hAnsi="Times New Roman"/>
        </w:rPr>
        <w:t>repeated</w:t>
      </w:r>
      <w:r w:rsidR="00BF4F97" w:rsidRPr="002E6B28">
        <w:rPr>
          <w:rFonts w:ascii="Times New Roman" w:hAnsi="Times New Roman"/>
        </w:rPr>
        <w:t xml:space="preserve"> email and telephone contact</w:t>
      </w:r>
      <w:r w:rsidR="00835DE7" w:rsidRPr="002E6B28">
        <w:rPr>
          <w:rFonts w:ascii="Times New Roman" w:hAnsi="Times New Roman"/>
        </w:rPr>
        <w:t>,</w:t>
      </w:r>
      <w:r w:rsidR="00BF4F97" w:rsidRPr="002E6B28">
        <w:rPr>
          <w:rFonts w:ascii="Times New Roman" w:hAnsi="Times New Roman"/>
        </w:rPr>
        <w:t xml:space="preserve"> and 16 declined</w:t>
      </w:r>
      <w:r w:rsidR="00CA0143" w:rsidRPr="002E6B28">
        <w:rPr>
          <w:rFonts w:ascii="Times New Roman" w:hAnsi="Times New Roman"/>
        </w:rPr>
        <w:t xml:space="preserve"> </w:t>
      </w:r>
      <w:r w:rsidR="000934B0" w:rsidRPr="002E6B28">
        <w:rPr>
          <w:rFonts w:ascii="Times New Roman" w:hAnsi="Times New Roman"/>
        </w:rPr>
        <w:t>participation</w:t>
      </w:r>
      <w:r w:rsidR="00DF6398" w:rsidRPr="002E6B28">
        <w:rPr>
          <w:rFonts w:ascii="Times New Roman" w:hAnsi="Times New Roman"/>
        </w:rPr>
        <w:t xml:space="preserve"> (</w:t>
      </w:r>
      <w:r w:rsidR="002E6B28" w:rsidRPr="002E6B28">
        <w:rPr>
          <w:rFonts w:ascii="Times New Roman" w:hAnsi="Times New Roman"/>
        </w:rPr>
        <w:t>five</w:t>
      </w:r>
      <w:r w:rsidR="00193F0E" w:rsidRPr="002E6B28">
        <w:rPr>
          <w:rFonts w:ascii="Times New Roman" w:hAnsi="Times New Roman"/>
        </w:rPr>
        <w:t xml:space="preserve"> </w:t>
      </w:r>
      <w:r w:rsidR="00DF6398" w:rsidRPr="002E6B28">
        <w:rPr>
          <w:rFonts w:ascii="Times New Roman" w:hAnsi="Times New Roman"/>
        </w:rPr>
        <w:t>did not want to participate</w:t>
      </w:r>
      <w:r w:rsidR="00CA0143" w:rsidRPr="002E6B28">
        <w:rPr>
          <w:rFonts w:ascii="Times New Roman" w:hAnsi="Times New Roman"/>
        </w:rPr>
        <w:t>,</w:t>
      </w:r>
      <w:r w:rsidR="00DF6398" w:rsidRPr="002E6B28">
        <w:rPr>
          <w:rFonts w:ascii="Times New Roman" w:hAnsi="Times New Roman"/>
        </w:rPr>
        <w:t xml:space="preserve"> </w:t>
      </w:r>
      <w:r w:rsidR="002E6B28" w:rsidRPr="002E6B28">
        <w:rPr>
          <w:rFonts w:ascii="Times New Roman" w:hAnsi="Times New Roman"/>
        </w:rPr>
        <w:t>two</w:t>
      </w:r>
      <w:r w:rsidR="00DF6398" w:rsidRPr="002E6B28">
        <w:rPr>
          <w:rFonts w:ascii="Times New Roman" w:hAnsi="Times New Roman"/>
        </w:rPr>
        <w:t xml:space="preserve"> were already involved in other research studies</w:t>
      </w:r>
      <w:r w:rsidR="00CA0143" w:rsidRPr="002E6B28">
        <w:rPr>
          <w:rFonts w:ascii="Times New Roman" w:hAnsi="Times New Roman"/>
        </w:rPr>
        <w:t>, and</w:t>
      </w:r>
      <w:r w:rsidR="00DF6398" w:rsidRPr="002E6B28">
        <w:rPr>
          <w:rFonts w:ascii="Times New Roman" w:hAnsi="Times New Roman"/>
        </w:rPr>
        <w:t xml:space="preserve"> </w:t>
      </w:r>
      <w:r w:rsidR="002E6B28" w:rsidRPr="002E6B28">
        <w:rPr>
          <w:rFonts w:ascii="Times New Roman" w:hAnsi="Times New Roman"/>
        </w:rPr>
        <w:t>nine</w:t>
      </w:r>
      <w:r w:rsidR="00DF6398" w:rsidRPr="002E6B28">
        <w:rPr>
          <w:rFonts w:ascii="Times New Roman" w:hAnsi="Times New Roman"/>
        </w:rPr>
        <w:t xml:space="preserve"> were </w:t>
      </w:r>
      <w:r w:rsidR="00623ED2" w:rsidRPr="002E6B28">
        <w:rPr>
          <w:rFonts w:ascii="Times New Roman" w:hAnsi="Times New Roman"/>
        </w:rPr>
        <w:t>unable to participate due to</w:t>
      </w:r>
      <w:r w:rsidR="00DF6398" w:rsidRPr="002E6B28">
        <w:rPr>
          <w:rFonts w:ascii="Times New Roman" w:hAnsi="Times New Roman"/>
        </w:rPr>
        <w:t xml:space="preserve"> the 2011</w:t>
      </w:r>
      <w:r w:rsidR="00193F0E" w:rsidRPr="002E6B28">
        <w:rPr>
          <w:rFonts w:ascii="Times New Roman" w:hAnsi="Times New Roman"/>
        </w:rPr>
        <w:t>‑</w:t>
      </w:r>
      <w:r w:rsidR="00DF6398" w:rsidRPr="002E6B28">
        <w:rPr>
          <w:rFonts w:ascii="Times New Roman" w:hAnsi="Times New Roman"/>
        </w:rPr>
        <w:t>2012 school</w:t>
      </w:r>
      <w:r w:rsidR="00C42495" w:rsidRPr="002E6B28">
        <w:rPr>
          <w:rFonts w:ascii="Times New Roman" w:hAnsi="Times New Roman"/>
          <w:color w:val="000000"/>
        </w:rPr>
        <w:t xml:space="preserve"> </w:t>
      </w:r>
      <w:r w:rsidR="00DF6398" w:rsidRPr="002E6B28">
        <w:rPr>
          <w:rFonts w:ascii="Times New Roman" w:hAnsi="Times New Roman"/>
        </w:rPr>
        <w:t>year job action)</w:t>
      </w:r>
      <w:r w:rsidR="00DF6398">
        <w:rPr>
          <w:rFonts w:ascii="Times New Roman" w:hAnsi="Times New Roman"/>
        </w:rPr>
        <w:t xml:space="preserve"> </w:t>
      </w:r>
      <w:r w:rsidR="00BF4F97" w:rsidRPr="008C0785">
        <w:rPr>
          <w:rFonts w:ascii="Times New Roman" w:hAnsi="Times New Roman"/>
        </w:rPr>
        <w:t>(</w:t>
      </w:r>
      <w:r w:rsidR="000852C4" w:rsidRPr="00C42495">
        <w:rPr>
          <w:rFonts w:ascii="Times New Roman" w:hAnsi="Times New Roman"/>
        </w:rPr>
        <w:t>Figure</w:t>
      </w:r>
      <w:r w:rsidR="00FA6F08">
        <w:rPr>
          <w:rFonts w:ascii="Times New Roman" w:hAnsi="Times New Roman"/>
        </w:rPr>
        <w:t> </w:t>
      </w:r>
      <w:r w:rsidR="00BF4F97" w:rsidRPr="00C42495">
        <w:rPr>
          <w:rFonts w:ascii="Times New Roman" w:hAnsi="Times New Roman"/>
        </w:rPr>
        <w:t>1</w:t>
      </w:r>
      <w:r w:rsidR="00BF4F97" w:rsidRPr="008C0785">
        <w:rPr>
          <w:rFonts w:ascii="Times New Roman" w:hAnsi="Times New Roman"/>
        </w:rPr>
        <w:t xml:space="preserve">). In total, 175 schools in </w:t>
      </w:r>
      <w:r w:rsidR="005510EF" w:rsidRPr="008C0785">
        <w:rPr>
          <w:rFonts w:ascii="Times New Roman" w:hAnsi="Times New Roman"/>
        </w:rPr>
        <w:t xml:space="preserve">these </w:t>
      </w:r>
      <w:r w:rsidR="00BF4F97" w:rsidRPr="008C0785">
        <w:rPr>
          <w:rFonts w:ascii="Times New Roman" w:hAnsi="Times New Roman"/>
        </w:rPr>
        <w:t>19 districts were contacted</w:t>
      </w:r>
      <w:r w:rsidR="00193F0E">
        <w:rPr>
          <w:rFonts w:ascii="Times New Roman" w:hAnsi="Times New Roman"/>
        </w:rPr>
        <w:t>,</w:t>
      </w:r>
      <w:r w:rsidR="00BF4F97" w:rsidRPr="008C0785">
        <w:rPr>
          <w:rFonts w:ascii="Times New Roman" w:hAnsi="Times New Roman"/>
        </w:rPr>
        <w:t xml:space="preserve"> </w:t>
      </w:r>
      <w:r w:rsidR="00BC4F43" w:rsidRPr="008C0785">
        <w:rPr>
          <w:rFonts w:ascii="Times New Roman" w:hAnsi="Times New Roman"/>
        </w:rPr>
        <w:t>and 19 schools responded, a</w:t>
      </w:r>
      <w:r w:rsidR="005510EF" w:rsidRPr="008C0785">
        <w:rPr>
          <w:rFonts w:ascii="Times New Roman" w:hAnsi="Times New Roman"/>
        </w:rPr>
        <w:t>n</w:t>
      </w:r>
      <w:r w:rsidR="00BC4F43" w:rsidRPr="008C0785">
        <w:rPr>
          <w:rFonts w:ascii="Times New Roman" w:hAnsi="Times New Roman"/>
        </w:rPr>
        <w:t xml:space="preserve"> 11</w:t>
      </w:r>
      <w:r w:rsidR="00BF4F97" w:rsidRPr="008C0785">
        <w:rPr>
          <w:rFonts w:ascii="Times New Roman" w:hAnsi="Times New Roman"/>
        </w:rPr>
        <w:t xml:space="preserve">% response rate. </w:t>
      </w:r>
      <w:r w:rsidR="00835DE7" w:rsidRPr="008C0785">
        <w:rPr>
          <w:rFonts w:ascii="Times New Roman" w:hAnsi="Times New Roman"/>
        </w:rPr>
        <w:t>Completed surveys were obtained</w:t>
      </w:r>
      <w:r w:rsidR="00BF4F97" w:rsidRPr="008C0785">
        <w:rPr>
          <w:rFonts w:ascii="Times New Roman" w:hAnsi="Times New Roman"/>
        </w:rPr>
        <w:t xml:space="preserve"> </w:t>
      </w:r>
      <w:r w:rsidR="00835DE7" w:rsidRPr="008C0785">
        <w:rPr>
          <w:rFonts w:ascii="Times New Roman" w:hAnsi="Times New Roman"/>
        </w:rPr>
        <w:t xml:space="preserve">from </w:t>
      </w:r>
      <w:r w:rsidR="00BF4F97" w:rsidRPr="008C0785">
        <w:rPr>
          <w:rFonts w:ascii="Times New Roman" w:hAnsi="Times New Roman"/>
        </w:rPr>
        <w:t>63 teachers and 597 students</w:t>
      </w:r>
      <w:r w:rsidR="00B534B0" w:rsidRPr="008C0785">
        <w:rPr>
          <w:rFonts w:ascii="Times New Roman" w:hAnsi="Times New Roman"/>
        </w:rPr>
        <w:t xml:space="preserve">. </w:t>
      </w:r>
      <w:r w:rsidR="001C19A1">
        <w:rPr>
          <w:rFonts w:ascii="Times New Roman" w:hAnsi="Times New Roman"/>
        </w:rPr>
        <w:t xml:space="preserve">The students were </w:t>
      </w:r>
      <w:r w:rsidR="00CA0143">
        <w:rPr>
          <w:rFonts w:ascii="Times New Roman" w:hAnsi="Times New Roman"/>
        </w:rPr>
        <w:t xml:space="preserve">all from </w:t>
      </w:r>
      <w:r w:rsidR="001C19A1">
        <w:rPr>
          <w:rFonts w:ascii="Times New Roman" w:hAnsi="Times New Roman"/>
        </w:rPr>
        <w:t xml:space="preserve">classes taught by the teachers. </w:t>
      </w:r>
    </w:p>
    <w:p w14:paraId="6F1AA538" w14:textId="67A45AFF" w:rsidR="004442C6" w:rsidRPr="008C0785" w:rsidRDefault="004442C6" w:rsidP="008C0785">
      <w:pPr>
        <w:tabs>
          <w:tab w:val="left" w:pos="2224"/>
        </w:tabs>
        <w:spacing w:line="480" w:lineRule="auto"/>
        <w:jc w:val="both"/>
        <w:rPr>
          <w:rFonts w:ascii="Times New Roman" w:hAnsi="Times New Roman"/>
          <w:b/>
        </w:rPr>
      </w:pPr>
      <w:r w:rsidRPr="008C0785">
        <w:rPr>
          <w:rFonts w:ascii="Times New Roman" w:hAnsi="Times New Roman"/>
          <w:b/>
        </w:rPr>
        <w:t>Personal characteristics</w:t>
      </w:r>
    </w:p>
    <w:p w14:paraId="7FBD404A" w14:textId="5DB18A86" w:rsidR="00CF5BAA" w:rsidRDefault="00BF4F97" w:rsidP="00CF5BAA">
      <w:pPr>
        <w:spacing w:line="480" w:lineRule="auto"/>
        <w:jc w:val="both"/>
        <w:rPr>
          <w:rFonts w:ascii="Times New Roman" w:hAnsi="Times New Roman"/>
        </w:rPr>
      </w:pPr>
      <w:r w:rsidRPr="008C0785">
        <w:rPr>
          <w:rFonts w:ascii="Times New Roman" w:hAnsi="Times New Roman"/>
        </w:rPr>
        <w:t>The majority of teachers had been instructing PE cla</w:t>
      </w:r>
      <w:r w:rsidR="00BC4F43" w:rsidRPr="008C0785">
        <w:rPr>
          <w:rFonts w:ascii="Times New Roman" w:hAnsi="Times New Roman"/>
        </w:rPr>
        <w:t xml:space="preserve">sses for more than </w:t>
      </w:r>
      <w:r w:rsidR="001A2F1A" w:rsidRPr="001A37EB">
        <w:rPr>
          <w:rFonts w:ascii="Times New Roman" w:hAnsi="Times New Roman"/>
        </w:rPr>
        <w:t>five</w:t>
      </w:r>
      <w:r w:rsidR="001A2F1A">
        <w:rPr>
          <w:rFonts w:ascii="Times New Roman" w:hAnsi="Times New Roman"/>
        </w:rPr>
        <w:t xml:space="preserve"> </w:t>
      </w:r>
      <w:r w:rsidR="00BC4F43" w:rsidRPr="008C0785">
        <w:rPr>
          <w:rFonts w:ascii="Times New Roman" w:hAnsi="Times New Roman"/>
        </w:rPr>
        <w:t>years (</w:t>
      </w:r>
      <w:r w:rsidR="001A2F1A">
        <w:rPr>
          <w:rFonts w:ascii="Times New Roman" w:hAnsi="Times New Roman"/>
        </w:rPr>
        <w:t>69</w:t>
      </w:r>
      <w:r w:rsidRPr="008C0785">
        <w:rPr>
          <w:rFonts w:ascii="Times New Roman" w:hAnsi="Times New Roman"/>
        </w:rPr>
        <w:t>%) in primary to senior grades. The teachers’ undergraduate education was diverse</w:t>
      </w:r>
      <w:r w:rsidR="00DF6398">
        <w:rPr>
          <w:rFonts w:ascii="Times New Roman" w:hAnsi="Times New Roman"/>
        </w:rPr>
        <w:t xml:space="preserve"> (</w:t>
      </w:r>
      <w:r w:rsidR="000852C4" w:rsidRPr="00C42495">
        <w:rPr>
          <w:rFonts w:ascii="Times New Roman" w:hAnsi="Times New Roman"/>
        </w:rPr>
        <w:t>Figure</w:t>
      </w:r>
      <w:r w:rsidR="00FA6F08">
        <w:rPr>
          <w:rFonts w:ascii="Times New Roman" w:hAnsi="Times New Roman"/>
        </w:rPr>
        <w:t> </w:t>
      </w:r>
      <w:r w:rsidR="00DF6398" w:rsidRPr="00C42495">
        <w:rPr>
          <w:rFonts w:ascii="Times New Roman" w:hAnsi="Times New Roman"/>
        </w:rPr>
        <w:t>2</w:t>
      </w:r>
      <w:r w:rsidR="00DF6398">
        <w:rPr>
          <w:rFonts w:ascii="Times New Roman" w:hAnsi="Times New Roman"/>
        </w:rPr>
        <w:t>)</w:t>
      </w:r>
      <w:r w:rsidRPr="008C0785">
        <w:rPr>
          <w:rFonts w:ascii="Times New Roman" w:hAnsi="Times New Roman"/>
        </w:rPr>
        <w:t xml:space="preserve">, with </w:t>
      </w:r>
      <w:r w:rsidR="005471CA" w:rsidRPr="008C0785">
        <w:rPr>
          <w:rFonts w:ascii="Times New Roman" w:hAnsi="Times New Roman"/>
        </w:rPr>
        <w:t xml:space="preserve">only </w:t>
      </w:r>
      <w:r w:rsidR="00A47312" w:rsidRPr="008C0785">
        <w:rPr>
          <w:rFonts w:ascii="Times New Roman" w:hAnsi="Times New Roman"/>
        </w:rPr>
        <w:t>38</w:t>
      </w:r>
      <w:r w:rsidRPr="008C0785">
        <w:rPr>
          <w:rFonts w:ascii="Times New Roman" w:hAnsi="Times New Roman"/>
        </w:rPr>
        <w:t xml:space="preserve">% of teachers </w:t>
      </w:r>
      <w:r w:rsidR="005471CA" w:rsidRPr="008C0785">
        <w:rPr>
          <w:rFonts w:ascii="Times New Roman" w:hAnsi="Times New Roman"/>
        </w:rPr>
        <w:t xml:space="preserve">specifically </w:t>
      </w:r>
      <w:r w:rsidR="00835DE7" w:rsidRPr="008C0785">
        <w:rPr>
          <w:rFonts w:ascii="Times New Roman" w:hAnsi="Times New Roman"/>
        </w:rPr>
        <w:t xml:space="preserve">trained in </w:t>
      </w:r>
      <w:r w:rsidR="00B80684">
        <w:rPr>
          <w:rFonts w:ascii="Times New Roman" w:hAnsi="Times New Roman"/>
        </w:rPr>
        <w:t>PE</w:t>
      </w:r>
      <w:r w:rsidR="00A47312" w:rsidRPr="008C0785">
        <w:rPr>
          <w:rFonts w:ascii="Times New Roman" w:hAnsi="Times New Roman"/>
        </w:rPr>
        <w:t xml:space="preserve"> or a related discipline</w:t>
      </w:r>
      <w:r w:rsidR="00173ED1" w:rsidRPr="008C0785">
        <w:rPr>
          <w:rFonts w:ascii="Times New Roman" w:hAnsi="Times New Roman"/>
        </w:rPr>
        <w:t xml:space="preserve"> (Kinesiology or Human Kinetics). The remainder completed their undergraduate training in Art (29%: Geography/History N=5, English N=4, Psychology/Sociology N=5, Unspecifi</w:t>
      </w:r>
      <w:r w:rsidR="000A50F9">
        <w:rPr>
          <w:rFonts w:ascii="Times New Roman" w:hAnsi="Times New Roman"/>
        </w:rPr>
        <w:t>ed discipline N=2), Science (6%:</w:t>
      </w:r>
      <w:r w:rsidR="00173ED1" w:rsidRPr="008C0785">
        <w:rPr>
          <w:rFonts w:ascii="Times New Roman" w:hAnsi="Times New Roman"/>
        </w:rPr>
        <w:t xml:space="preserve"> Chemistry N=1, Forest Science N=1, Unspecified discipline N=1), or </w:t>
      </w:r>
      <w:r w:rsidR="00173ED1" w:rsidRPr="008C0785">
        <w:rPr>
          <w:rFonts w:ascii="Times New Roman" w:hAnsi="Times New Roman"/>
        </w:rPr>
        <w:lastRenderedPageBreak/>
        <w:t>Education (27%).</w:t>
      </w:r>
      <w:r w:rsidR="00B41BC9">
        <w:rPr>
          <w:rFonts w:ascii="Times New Roman" w:hAnsi="Times New Roman"/>
        </w:rPr>
        <w:t xml:space="preserve"> </w:t>
      </w:r>
      <w:r w:rsidR="00CA0143">
        <w:rPr>
          <w:rFonts w:ascii="Times New Roman" w:hAnsi="Times New Roman"/>
        </w:rPr>
        <w:t xml:space="preserve">There were more responses from teachers in suburban areas than from students in suburban areas </w:t>
      </w:r>
      <w:r w:rsidR="00CA0143">
        <w:rPr>
          <w:rFonts w:ascii="Times New Roman" w:hAnsi="Times New Roman"/>
          <w:b/>
        </w:rPr>
        <w:t>(</w:t>
      </w:r>
      <w:r w:rsidR="00B41BC9" w:rsidRPr="00C42495">
        <w:rPr>
          <w:rFonts w:ascii="Times New Roman" w:hAnsi="Times New Roman"/>
        </w:rPr>
        <w:t>Table</w:t>
      </w:r>
      <w:r w:rsidR="00FA6F08">
        <w:rPr>
          <w:rFonts w:ascii="Times New Roman" w:hAnsi="Times New Roman"/>
        </w:rPr>
        <w:t> </w:t>
      </w:r>
      <w:r w:rsidR="00CA0143" w:rsidRPr="00C42495">
        <w:rPr>
          <w:rFonts w:ascii="Times New Roman" w:hAnsi="Times New Roman"/>
        </w:rPr>
        <w:t>1</w:t>
      </w:r>
      <w:r w:rsidR="00CA0143">
        <w:rPr>
          <w:rFonts w:ascii="Times New Roman" w:hAnsi="Times New Roman"/>
        </w:rPr>
        <w:t xml:space="preserve">). </w:t>
      </w:r>
    </w:p>
    <w:p w14:paraId="281084D1" w14:textId="39E3F898" w:rsidR="00BF4F97" w:rsidRPr="008C0785" w:rsidRDefault="00FD7334" w:rsidP="008C0785">
      <w:pPr>
        <w:spacing w:line="480" w:lineRule="auto"/>
        <w:jc w:val="both"/>
        <w:rPr>
          <w:rFonts w:ascii="Times New Roman" w:hAnsi="Times New Roman"/>
        </w:rPr>
      </w:pPr>
      <w:r w:rsidRPr="001A37EB">
        <w:rPr>
          <w:rFonts w:ascii="Times New Roman" w:hAnsi="Times New Roman"/>
        </w:rPr>
        <w:t>Thirty</w:t>
      </w:r>
      <w:r w:rsidR="00DB254D" w:rsidRPr="001A37EB">
        <w:rPr>
          <w:rFonts w:ascii="Times New Roman" w:hAnsi="Times New Roman"/>
          <w:color w:val="000000"/>
        </w:rPr>
        <w:t>–</w:t>
      </w:r>
      <w:r w:rsidRPr="001A37EB">
        <w:rPr>
          <w:rFonts w:ascii="Times New Roman" w:hAnsi="Times New Roman"/>
        </w:rPr>
        <w:t>one</w:t>
      </w:r>
      <w:r w:rsidRPr="008C0785">
        <w:rPr>
          <w:rFonts w:ascii="Times New Roman" w:hAnsi="Times New Roman"/>
        </w:rPr>
        <w:t xml:space="preserve"> teachers </w:t>
      </w:r>
      <w:r w:rsidR="005471CA" w:rsidRPr="008C0785">
        <w:rPr>
          <w:rFonts w:ascii="Times New Roman" w:hAnsi="Times New Roman"/>
        </w:rPr>
        <w:t>(</w:t>
      </w:r>
      <w:r w:rsidR="008623B1">
        <w:rPr>
          <w:rFonts w:ascii="Times New Roman" w:hAnsi="Times New Roman"/>
        </w:rPr>
        <w:t>65</w:t>
      </w:r>
      <w:r w:rsidR="005471CA" w:rsidRPr="008C0785">
        <w:rPr>
          <w:rFonts w:ascii="Times New Roman" w:hAnsi="Times New Roman"/>
        </w:rPr>
        <w:t xml:space="preserve">%) </w:t>
      </w:r>
      <w:r w:rsidRPr="008C0785">
        <w:rPr>
          <w:rFonts w:ascii="Times New Roman" w:hAnsi="Times New Roman"/>
        </w:rPr>
        <w:t>ra</w:t>
      </w:r>
      <w:r w:rsidR="00BF4F97" w:rsidRPr="008C0785">
        <w:rPr>
          <w:rFonts w:ascii="Times New Roman" w:hAnsi="Times New Roman"/>
        </w:rPr>
        <w:t>n as a form of exercise</w:t>
      </w:r>
      <w:r w:rsidR="002871AC" w:rsidRPr="008C0785">
        <w:rPr>
          <w:rFonts w:ascii="Times New Roman" w:hAnsi="Times New Roman"/>
        </w:rPr>
        <w:t>,</w:t>
      </w:r>
      <w:r w:rsidR="00BF4F97" w:rsidRPr="008C0785">
        <w:rPr>
          <w:rFonts w:ascii="Times New Roman" w:hAnsi="Times New Roman"/>
        </w:rPr>
        <w:t xml:space="preserve"> but most teachers participate</w:t>
      </w:r>
      <w:r w:rsidRPr="008C0785">
        <w:rPr>
          <w:rFonts w:ascii="Times New Roman" w:hAnsi="Times New Roman"/>
        </w:rPr>
        <w:t>d</w:t>
      </w:r>
      <w:r w:rsidR="00BF4F97" w:rsidRPr="008C0785">
        <w:rPr>
          <w:rFonts w:ascii="Times New Roman" w:hAnsi="Times New Roman"/>
        </w:rPr>
        <w:t xml:space="preserve"> in a variety of activities to keep fit. Teachers reported exercising </w:t>
      </w:r>
      <w:r w:rsidR="00B80684">
        <w:rPr>
          <w:rFonts w:ascii="Times New Roman" w:hAnsi="Times New Roman"/>
        </w:rPr>
        <w:t>o</w:t>
      </w:r>
      <w:r w:rsidR="00BF4F97" w:rsidRPr="008C0785">
        <w:rPr>
          <w:rFonts w:ascii="Times New Roman" w:hAnsi="Times New Roman"/>
        </w:rPr>
        <w:t>n average 4.2</w:t>
      </w:r>
      <w:r w:rsidR="00BF4F97" w:rsidRPr="008C0785">
        <w:rPr>
          <w:rFonts w:ascii="Times New Roman" w:eastAsia="MS Gothic" w:hAnsi="Times New Roman"/>
          <w:color w:val="000000"/>
        </w:rPr>
        <w:t>±</w:t>
      </w:r>
      <w:r w:rsidR="00BF4F97" w:rsidRPr="008C0785">
        <w:rPr>
          <w:rFonts w:ascii="Times New Roman" w:hAnsi="Times New Roman"/>
        </w:rPr>
        <w:t>0.</w:t>
      </w:r>
      <w:r w:rsidR="00B41BC9" w:rsidRPr="008C0785">
        <w:rPr>
          <w:rFonts w:ascii="Times New Roman" w:hAnsi="Times New Roman"/>
        </w:rPr>
        <w:t>5</w:t>
      </w:r>
      <w:r w:rsidR="00C42495">
        <w:rPr>
          <w:rFonts w:ascii="Times New Roman" w:hAnsi="Times New Roman"/>
        </w:rPr>
        <w:t xml:space="preserve"> </w:t>
      </w:r>
      <w:r w:rsidR="00BF4F97" w:rsidRPr="008C0785">
        <w:rPr>
          <w:rFonts w:ascii="Times New Roman" w:hAnsi="Times New Roman"/>
        </w:rPr>
        <w:t>d</w:t>
      </w:r>
      <w:r w:rsidR="00BC4F43" w:rsidRPr="008C0785">
        <w:rPr>
          <w:rFonts w:ascii="Times New Roman" w:hAnsi="Times New Roman"/>
        </w:rPr>
        <w:t>ays per week with 4</w:t>
      </w:r>
      <w:r w:rsidR="00BF4F97" w:rsidRPr="008C0785">
        <w:rPr>
          <w:rFonts w:ascii="Times New Roman" w:hAnsi="Times New Roman"/>
        </w:rPr>
        <w:t>9%</w:t>
      </w:r>
      <w:r w:rsidR="0000644F" w:rsidRPr="008C0785">
        <w:rPr>
          <w:rFonts w:ascii="Times New Roman" w:hAnsi="Times New Roman"/>
        </w:rPr>
        <w:t xml:space="preserve"> exercising</w:t>
      </w:r>
      <w:r w:rsidR="008E2BA2" w:rsidRPr="008C0785">
        <w:rPr>
          <w:rFonts w:ascii="Times New Roman" w:hAnsi="Times New Roman"/>
        </w:rPr>
        <w:t xml:space="preserve"> for </w:t>
      </w:r>
      <w:r w:rsidR="00B80684" w:rsidRPr="001A37EB">
        <w:rPr>
          <w:rFonts w:ascii="Times New Roman" w:hAnsi="Times New Roman"/>
        </w:rPr>
        <w:t>five</w:t>
      </w:r>
      <w:r w:rsidR="00A47312" w:rsidRPr="008C0785">
        <w:rPr>
          <w:rFonts w:ascii="Times New Roman" w:hAnsi="Times New Roman"/>
        </w:rPr>
        <w:t xml:space="preserve"> or more hours per week.</w:t>
      </w:r>
    </w:p>
    <w:p w14:paraId="2865B202" w14:textId="3FEA871F" w:rsidR="00BF4F97" w:rsidRPr="008C0785" w:rsidRDefault="00BF4F97" w:rsidP="008C0785">
      <w:pPr>
        <w:tabs>
          <w:tab w:val="left" w:pos="2393"/>
        </w:tabs>
        <w:spacing w:line="480" w:lineRule="auto"/>
        <w:jc w:val="both"/>
        <w:rPr>
          <w:rFonts w:ascii="Times New Roman" w:hAnsi="Times New Roman"/>
        </w:rPr>
      </w:pPr>
      <w:r w:rsidRPr="008C0785">
        <w:rPr>
          <w:rFonts w:ascii="Times New Roman" w:hAnsi="Times New Roman"/>
        </w:rPr>
        <w:t>Stu</w:t>
      </w:r>
      <w:r w:rsidR="00FD7334" w:rsidRPr="008C0785">
        <w:rPr>
          <w:rFonts w:ascii="Times New Roman" w:hAnsi="Times New Roman"/>
        </w:rPr>
        <w:t xml:space="preserve">dent responses represented </w:t>
      </w:r>
      <w:r w:rsidRPr="002E6B28">
        <w:rPr>
          <w:rFonts w:ascii="Times New Roman" w:hAnsi="Times New Roman"/>
        </w:rPr>
        <w:t>grade</w:t>
      </w:r>
      <w:r w:rsidR="00FD7334" w:rsidRPr="002E6B28">
        <w:rPr>
          <w:rFonts w:ascii="Times New Roman" w:hAnsi="Times New Roman"/>
        </w:rPr>
        <w:t>s</w:t>
      </w:r>
      <w:r w:rsidRPr="002E6B28">
        <w:rPr>
          <w:rFonts w:ascii="Times New Roman" w:hAnsi="Times New Roman"/>
        </w:rPr>
        <w:t xml:space="preserve"> </w:t>
      </w:r>
      <w:r w:rsidR="006830DA" w:rsidRPr="002E6B28">
        <w:rPr>
          <w:rFonts w:ascii="Times New Roman" w:hAnsi="Times New Roman"/>
        </w:rPr>
        <w:t>4</w:t>
      </w:r>
      <w:r w:rsidRPr="002E6B28">
        <w:rPr>
          <w:rFonts w:ascii="Times New Roman" w:hAnsi="Times New Roman"/>
        </w:rPr>
        <w:t xml:space="preserve"> to 12</w:t>
      </w:r>
      <w:r w:rsidR="003E62DC" w:rsidRPr="002E6B28">
        <w:rPr>
          <w:rFonts w:ascii="Times New Roman" w:hAnsi="Times New Roman"/>
        </w:rPr>
        <w:t>,</w:t>
      </w:r>
      <w:r w:rsidR="0000644F" w:rsidRPr="002E6B28">
        <w:rPr>
          <w:rFonts w:ascii="Times New Roman" w:hAnsi="Times New Roman"/>
        </w:rPr>
        <w:t xml:space="preserve"> </w:t>
      </w:r>
      <w:r w:rsidRPr="002E6B28">
        <w:rPr>
          <w:rFonts w:ascii="Times New Roman" w:hAnsi="Times New Roman"/>
        </w:rPr>
        <w:t>with the majori</w:t>
      </w:r>
      <w:r w:rsidR="008E2BA2" w:rsidRPr="002E6B28">
        <w:rPr>
          <w:rFonts w:ascii="Times New Roman" w:hAnsi="Times New Roman"/>
        </w:rPr>
        <w:t xml:space="preserve">ty of students in grades </w:t>
      </w:r>
      <w:r w:rsidR="006830DA" w:rsidRPr="002E6B28">
        <w:rPr>
          <w:rFonts w:ascii="Times New Roman" w:hAnsi="Times New Roman"/>
        </w:rPr>
        <w:t>7</w:t>
      </w:r>
      <w:r w:rsidR="008E2BA2" w:rsidRPr="002E6B28">
        <w:rPr>
          <w:rFonts w:ascii="Times New Roman" w:hAnsi="Times New Roman"/>
        </w:rPr>
        <w:t xml:space="preserve"> (43%), </w:t>
      </w:r>
      <w:r w:rsidR="006830DA" w:rsidRPr="002E6B28">
        <w:rPr>
          <w:rFonts w:ascii="Times New Roman" w:hAnsi="Times New Roman"/>
        </w:rPr>
        <w:t>8</w:t>
      </w:r>
      <w:r w:rsidR="00FD7334" w:rsidRPr="002E6B28">
        <w:rPr>
          <w:rFonts w:ascii="Times New Roman" w:hAnsi="Times New Roman"/>
        </w:rPr>
        <w:t xml:space="preserve"> </w:t>
      </w:r>
      <w:r w:rsidR="00BC4F43" w:rsidRPr="002E6B28">
        <w:rPr>
          <w:rFonts w:ascii="Times New Roman" w:hAnsi="Times New Roman"/>
        </w:rPr>
        <w:t>(27</w:t>
      </w:r>
      <w:r w:rsidRPr="002E6B28">
        <w:rPr>
          <w:rFonts w:ascii="Times New Roman" w:hAnsi="Times New Roman"/>
        </w:rPr>
        <w:t>%), a</w:t>
      </w:r>
      <w:r w:rsidR="008E2BA2" w:rsidRPr="002E6B28">
        <w:rPr>
          <w:rFonts w:ascii="Times New Roman" w:hAnsi="Times New Roman"/>
        </w:rPr>
        <w:t xml:space="preserve">nd </w:t>
      </w:r>
      <w:r w:rsidR="006830DA" w:rsidRPr="002E6B28">
        <w:rPr>
          <w:rFonts w:ascii="Times New Roman" w:hAnsi="Times New Roman"/>
        </w:rPr>
        <w:t>9</w:t>
      </w:r>
      <w:r w:rsidR="00BC4F43" w:rsidRPr="002E6B28">
        <w:rPr>
          <w:rFonts w:ascii="Times New Roman" w:hAnsi="Times New Roman"/>
        </w:rPr>
        <w:t xml:space="preserve"> (23</w:t>
      </w:r>
      <w:r w:rsidRPr="002E6B28">
        <w:rPr>
          <w:rFonts w:ascii="Times New Roman" w:hAnsi="Times New Roman"/>
        </w:rPr>
        <w:t>%)</w:t>
      </w:r>
      <w:r w:rsidR="0000644F" w:rsidRPr="002E6B28">
        <w:rPr>
          <w:rFonts w:ascii="Times New Roman" w:hAnsi="Times New Roman"/>
        </w:rPr>
        <w:t>,</w:t>
      </w:r>
      <w:r w:rsidRPr="008C0785">
        <w:rPr>
          <w:rFonts w:ascii="Times New Roman" w:hAnsi="Times New Roman"/>
        </w:rPr>
        <w:t xml:space="preserve"> giving a mean age of 13</w:t>
      </w:r>
      <w:r w:rsidR="00EA0C35" w:rsidRPr="008C0785">
        <w:rPr>
          <w:rFonts w:ascii="Times New Roman" w:hAnsi="Times New Roman"/>
        </w:rPr>
        <w:t>.</w:t>
      </w:r>
      <w:r w:rsidRPr="008C0785">
        <w:rPr>
          <w:rFonts w:ascii="Times New Roman" w:hAnsi="Times New Roman"/>
        </w:rPr>
        <w:t>5</w:t>
      </w:r>
      <w:r w:rsidRPr="008C0785">
        <w:rPr>
          <w:rFonts w:ascii="Times New Roman" w:eastAsia="MS Gothic" w:hAnsi="Times New Roman"/>
          <w:color w:val="000000"/>
        </w:rPr>
        <w:t>±</w:t>
      </w:r>
      <w:r w:rsidR="00EA0C35" w:rsidRPr="008C0785">
        <w:rPr>
          <w:rFonts w:ascii="Times New Roman" w:hAnsi="Times New Roman"/>
        </w:rPr>
        <w:t>0.1</w:t>
      </w:r>
      <w:r w:rsidRPr="008C0785">
        <w:rPr>
          <w:rFonts w:ascii="Times New Roman" w:hAnsi="Times New Roman"/>
        </w:rPr>
        <w:t xml:space="preserve"> years</w:t>
      </w:r>
      <w:r w:rsidR="00951248">
        <w:rPr>
          <w:rFonts w:ascii="Times New Roman" w:hAnsi="Times New Roman"/>
        </w:rPr>
        <w:t xml:space="preserve"> (47% male)</w:t>
      </w:r>
      <w:r w:rsidRPr="008C0785">
        <w:rPr>
          <w:rFonts w:ascii="Times New Roman" w:hAnsi="Times New Roman"/>
        </w:rPr>
        <w:t>. The majority of students reported that the</w:t>
      </w:r>
      <w:r w:rsidR="00BC4F43" w:rsidRPr="008C0785">
        <w:rPr>
          <w:rFonts w:ascii="Times New Roman" w:hAnsi="Times New Roman"/>
        </w:rPr>
        <w:t>y do run outside of school (74</w:t>
      </w:r>
      <w:r w:rsidR="0000644F" w:rsidRPr="008C0785">
        <w:rPr>
          <w:rFonts w:ascii="Times New Roman" w:hAnsi="Times New Roman"/>
        </w:rPr>
        <w:t>%)</w:t>
      </w:r>
      <w:r w:rsidR="00260785">
        <w:rPr>
          <w:rFonts w:ascii="Times New Roman" w:hAnsi="Times New Roman"/>
        </w:rPr>
        <w:t>,</w:t>
      </w:r>
      <w:r w:rsidRPr="008C0785">
        <w:rPr>
          <w:rFonts w:ascii="Times New Roman" w:hAnsi="Times New Roman"/>
        </w:rPr>
        <w:t xml:space="preserve"> and 198 </w:t>
      </w:r>
      <w:r w:rsidR="00BC4F43" w:rsidRPr="008C0785">
        <w:rPr>
          <w:rFonts w:ascii="Times New Roman" w:hAnsi="Times New Roman"/>
        </w:rPr>
        <w:t>(33</w:t>
      </w:r>
      <w:r w:rsidRPr="008C0785">
        <w:rPr>
          <w:rFonts w:ascii="Times New Roman" w:hAnsi="Times New Roman"/>
        </w:rPr>
        <w:t xml:space="preserve">%) students reported </w:t>
      </w:r>
      <w:r w:rsidR="0000644F" w:rsidRPr="008C0785">
        <w:rPr>
          <w:rFonts w:ascii="Times New Roman" w:hAnsi="Times New Roman"/>
        </w:rPr>
        <w:t>participating in other forms of physical activity</w:t>
      </w:r>
      <w:r w:rsidR="007D7683">
        <w:rPr>
          <w:rFonts w:ascii="Times New Roman" w:hAnsi="Times New Roman"/>
        </w:rPr>
        <w:t>.</w:t>
      </w:r>
    </w:p>
    <w:p w14:paraId="78E3CAD4" w14:textId="1DB437BB" w:rsidR="004442C6" w:rsidRPr="008C0785" w:rsidRDefault="004442C6" w:rsidP="008C0785">
      <w:pPr>
        <w:tabs>
          <w:tab w:val="left" w:pos="2224"/>
        </w:tabs>
        <w:spacing w:line="480" w:lineRule="auto"/>
        <w:jc w:val="both"/>
        <w:rPr>
          <w:rFonts w:ascii="Times New Roman" w:hAnsi="Times New Roman"/>
          <w:b/>
        </w:rPr>
      </w:pPr>
      <w:r w:rsidRPr="008C0785">
        <w:rPr>
          <w:rFonts w:ascii="Times New Roman" w:hAnsi="Times New Roman"/>
          <w:b/>
        </w:rPr>
        <w:t>Running</w:t>
      </w:r>
      <w:r w:rsidR="00386142">
        <w:rPr>
          <w:rFonts w:ascii="Times New Roman" w:hAnsi="Times New Roman"/>
          <w:b/>
        </w:rPr>
        <w:t>:</w:t>
      </w:r>
      <w:r w:rsidRPr="008C0785">
        <w:rPr>
          <w:rFonts w:ascii="Times New Roman" w:hAnsi="Times New Roman"/>
          <w:b/>
        </w:rPr>
        <w:t xml:space="preserve"> </w:t>
      </w:r>
      <w:r w:rsidR="00386142">
        <w:rPr>
          <w:rFonts w:ascii="Times New Roman" w:hAnsi="Times New Roman"/>
          <w:b/>
        </w:rPr>
        <w:t>teaching</w:t>
      </w:r>
      <w:r w:rsidRPr="008C0785">
        <w:rPr>
          <w:rFonts w:ascii="Times New Roman" w:hAnsi="Times New Roman"/>
          <w:b/>
        </w:rPr>
        <w:t>, grading</w:t>
      </w:r>
      <w:r w:rsidR="00585939">
        <w:rPr>
          <w:rFonts w:ascii="Times New Roman" w:hAnsi="Times New Roman"/>
          <w:b/>
        </w:rPr>
        <w:t>,</w:t>
      </w:r>
      <w:r w:rsidRPr="008C0785">
        <w:rPr>
          <w:rFonts w:ascii="Times New Roman" w:hAnsi="Times New Roman"/>
          <w:b/>
        </w:rPr>
        <w:t xml:space="preserve"> and evaluation</w:t>
      </w:r>
    </w:p>
    <w:p w14:paraId="4F651DA0" w14:textId="447DAAFE" w:rsidR="00722944" w:rsidRPr="008C0785" w:rsidRDefault="001D4746" w:rsidP="00722944">
      <w:pPr>
        <w:tabs>
          <w:tab w:val="left" w:pos="2393"/>
        </w:tabs>
        <w:spacing w:line="480" w:lineRule="auto"/>
        <w:jc w:val="both"/>
        <w:rPr>
          <w:rFonts w:ascii="Times New Roman" w:hAnsi="Times New Roman"/>
        </w:rPr>
      </w:pPr>
      <w:r w:rsidRPr="008C0785">
        <w:rPr>
          <w:rFonts w:ascii="Times New Roman" w:hAnsi="Times New Roman"/>
        </w:rPr>
        <w:t xml:space="preserve">More </w:t>
      </w:r>
      <w:r w:rsidR="00CA0143">
        <w:rPr>
          <w:rFonts w:ascii="Times New Roman" w:hAnsi="Times New Roman"/>
        </w:rPr>
        <w:t>teachers (68%) than students (42</w:t>
      </w:r>
      <w:r w:rsidRPr="008C0785">
        <w:rPr>
          <w:rFonts w:ascii="Times New Roman" w:hAnsi="Times New Roman"/>
        </w:rPr>
        <w:t>%, p&lt;0.01) reported that proper running form was taught in PE classes</w:t>
      </w:r>
      <w:r w:rsidR="00722944">
        <w:rPr>
          <w:rFonts w:ascii="Times New Roman" w:hAnsi="Times New Roman"/>
        </w:rPr>
        <w:t>, with more teachers than students</w:t>
      </w:r>
      <w:r w:rsidR="00CA0143">
        <w:rPr>
          <w:rFonts w:ascii="Times New Roman" w:hAnsi="Times New Roman"/>
        </w:rPr>
        <w:t xml:space="preserve"> reporting </w:t>
      </w:r>
      <w:r w:rsidR="00722944">
        <w:rPr>
          <w:rFonts w:ascii="Times New Roman" w:hAnsi="Times New Roman"/>
        </w:rPr>
        <w:t xml:space="preserve">PE incorporated </w:t>
      </w:r>
      <w:r w:rsidR="00CA0143">
        <w:rPr>
          <w:rFonts w:ascii="Times New Roman" w:hAnsi="Times New Roman"/>
        </w:rPr>
        <w:t xml:space="preserve">education on </w:t>
      </w:r>
      <w:r w:rsidR="00722944">
        <w:rPr>
          <w:rFonts w:ascii="Times New Roman" w:hAnsi="Times New Roman"/>
        </w:rPr>
        <w:t xml:space="preserve">appropriate body </w:t>
      </w:r>
      <w:r w:rsidR="00CA0143">
        <w:rPr>
          <w:rFonts w:ascii="Times New Roman" w:hAnsi="Times New Roman"/>
        </w:rPr>
        <w:t>position, cool</w:t>
      </w:r>
      <w:r w:rsidR="00DB254D" w:rsidRPr="007C202E">
        <w:rPr>
          <w:rFonts w:ascii="Times New Roman" w:hAnsi="Times New Roman"/>
          <w:color w:val="000000"/>
        </w:rPr>
        <w:t>–</w:t>
      </w:r>
      <w:r w:rsidR="00CA0143">
        <w:rPr>
          <w:rFonts w:ascii="Times New Roman" w:hAnsi="Times New Roman"/>
        </w:rPr>
        <w:t>down</w:t>
      </w:r>
      <w:r w:rsidR="00722944">
        <w:rPr>
          <w:rFonts w:ascii="Times New Roman" w:hAnsi="Times New Roman"/>
        </w:rPr>
        <w:t>, and the risk and avoidance of injury (</w:t>
      </w:r>
      <w:r w:rsidR="00260785" w:rsidRPr="00C42495">
        <w:rPr>
          <w:rFonts w:ascii="Times New Roman" w:hAnsi="Times New Roman"/>
        </w:rPr>
        <w:t>Table</w:t>
      </w:r>
      <w:r w:rsidR="00FA6F08">
        <w:rPr>
          <w:rFonts w:ascii="Times New Roman" w:hAnsi="Times New Roman"/>
        </w:rPr>
        <w:t> </w:t>
      </w:r>
      <w:r w:rsidR="00722944" w:rsidRPr="00C42495">
        <w:rPr>
          <w:rFonts w:ascii="Times New Roman" w:hAnsi="Times New Roman"/>
        </w:rPr>
        <w:t>1</w:t>
      </w:r>
      <w:r w:rsidR="00722944">
        <w:rPr>
          <w:rFonts w:ascii="Times New Roman" w:hAnsi="Times New Roman"/>
        </w:rPr>
        <w:t>)</w:t>
      </w:r>
      <w:r w:rsidRPr="008C0785">
        <w:rPr>
          <w:rFonts w:ascii="Times New Roman" w:hAnsi="Times New Roman"/>
        </w:rPr>
        <w:t>. More teachers (</w:t>
      </w:r>
      <w:r w:rsidR="00722944">
        <w:rPr>
          <w:rFonts w:ascii="Times New Roman" w:hAnsi="Times New Roman"/>
        </w:rPr>
        <w:t>7</w:t>
      </w:r>
      <w:r w:rsidRPr="008C0785">
        <w:rPr>
          <w:rFonts w:ascii="Times New Roman" w:hAnsi="Times New Roman"/>
        </w:rPr>
        <w:t xml:space="preserve">0%) reported that different types of running </w:t>
      </w:r>
      <w:r w:rsidR="00722944">
        <w:rPr>
          <w:rFonts w:ascii="Times New Roman" w:hAnsi="Times New Roman"/>
        </w:rPr>
        <w:t>(</w:t>
      </w:r>
      <w:r w:rsidR="00722944" w:rsidRPr="004D6A39">
        <w:rPr>
          <w:rFonts w:ascii="Times New Roman" w:hAnsi="Times New Roman"/>
        </w:rPr>
        <w:t>e.g.</w:t>
      </w:r>
      <w:r w:rsidR="00722944">
        <w:rPr>
          <w:rFonts w:ascii="Times New Roman" w:hAnsi="Times New Roman"/>
        </w:rPr>
        <w:t xml:space="preserve"> sprints, intervals</w:t>
      </w:r>
      <w:r w:rsidR="00DB254D">
        <w:rPr>
          <w:rFonts w:ascii="Times New Roman" w:hAnsi="Times New Roman"/>
        </w:rPr>
        <w:t>,</w:t>
      </w:r>
      <w:r w:rsidR="00722944">
        <w:rPr>
          <w:rFonts w:ascii="Times New Roman" w:hAnsi="Times New Roman"/>
        </w:rPr>
        <w:t xml:space="preserve"> or sustained running) </w:t>
      </w:r>
      <w:r w:rsidRPr="008C0785">
        <w:rPr>
          <w:rFonts w:ascii="Times New Roman" w:hAnsi="Times New Roman"/>
        </w:rPr>
        <w:t xml:space="preserve">were </w:t>
      </w:r>
      <w:r w:rsidR="008E4BDB">
        <w:rPr>
          <w:rFonts w:ascii="Times New Roman" w:hAnsi="Times New Roman"/>
        </w:rPr>
        <w:t>incorporated into the PE class</w:t>
      </w:r>
      <w:r w:rsidRPr="008C0785">
        <w:rPr>
          <w:rFonts w:ascii="Times New Roman" w:hAnsi="Times New Roman"/>
        </w:rPr>
        <w:t xml:space="preserve">, compared to </w:t>
      </w:r>
      <w:r w:rsidR="00722944">
        <w:rPr>
          <w:rFonts w:ascii="Times New Roman" w:hAnsi="Times New Roman"/>
        </w:rPr>
        <w:t>49</w:t>
      </w:r>
      <w:r w:rsidRPr="008C0785">
        <w:rPr>
          <w:rFonts w:ascii="Times New Roman" w:hAnsi="Times New Roman"/>
        </w:rPr>
        <w:t>% of students (p&lt;0.0</w:t>
      </w:r>
      <w:r w:rsidR="00722944">
        <w:rPr>
          <w:rFonts w:ascii="Times New Roman" w:hAnsi="Times New Roman"/>
        </w:rPr>
        <w:t>5</w:t>
      </w:r>
      <w:r w:rsidRPr="008C0785">
        <w:rPr>
          <w:rFonts w:ascii="Times New Roman" w:hAnsi="Times New Roman"/>
        </w:rPr>
        <w:t>).</w:t>
      </w:r>
      <w:r w:rsidR="00722944">
        <w:rPr>
          <w:rFonts w:ascii="Times New Roman" w:hAnsi="Times New Roman"/>
        </w:rPr>
        <w:t xml:space="preserve"> Only 60% of teachers discussed or required appropriate footwear for running</w:t>
      </w:r>
      <w:r w:rsidR="00260785">
        <w:rPr>
          <w:rFonts w:ascii="Times New Roman" w:hAnsi="Times New Roman"/>
          <w:color w:val="000000"/>
        </w:rPr>
        <w:t xml:space="preserve">; </w:t>
      </w:r>
      <w:r w:rsidR="00722944">
        <w:rPr>
          <w:rFonts w:ascii="Times New Roman" w:hAnsi="Times New Roman"/>
        </w:rPr>
        <w:t>15% of teachers cited financial concerns as reasons why some children did not have appropriate footwear</w:t>
      </w:r>
      <w:r w:rsidR="006273A7">
        <w:rPr>
          <w:rFonts w:ascii="Times New Roman" w:hAnsi="Times New Roman"/>
        </w:rPr>
        <w:t>,</w:t>
      </w:r>
      <w:r w:rsidR="00722944">
        <w:rPr>
          <w:rFonts w:ascii="Times New Roman" w:hAnsi="Times New Roman"/>
        </w:rPr>
        <w:t xml:space="preserve"> and 22% of teachers stated that current fashion trends created challenges around getting students to wear appropriate footwear. </w:t>
      </w:r>
    </w:p>
    <w:p w14:paraId="375614BD" w14:textId="6A971A11" w:rsidR="001D4746" w:rsidRPr="008C0785" w:rsidRDefault="00722944" w:rsidP="005F4D2F">
      <w:pPr>
        <w:tabs>
          <w:tab w:val="left" w:pos="2393"/>
        </w:tabs>
        <w:spacing w:line="480" w:lineRule="auto"/>
        <w:jc w:val="both"/>
        <w:rPr>
          <w:rFonts w:ascii="Times New Roman" w:hAnsi="Times New Roman"/>
        </w:rPr>
      </w:pPr>
      <w:r>
        <w:rPr>
          <w:rFonts w:ascii="Times New Roman" w:hAnsi="Times New Roman"/>
        </w:rPr>
        <w:t>T</w:t>
      </w:r>
      <w:r w:rsidR="001D4746" w:rsidRPr="008C0785">
        <w:rPr>
          <w:rFonts w:ascii="Times New Roman" w:hAnsi="Times New Roman"/>
        </w:rPr>
        <w:t>he</w:t>
      </w:r>
      <w:r w:rsidR="000A50F9">
        <w:rPr>
          <w:rFonts w:ascii="Times New Roman" w:hAnsi="Times New Roman"/>
        </w:rPr>
        <w:t xml:space="preserve"> health</w:t>
      </w:r>
      <w:r w:rsidR="001D4746" w:rsidRPr="008C0785">
        <w:rPr>
          <w:rFonts w:ascii="Times New Roman" w:hAnsi="Times New Roman"/>
        </w:rPr>
        <w:t xml:space="preserve"> benefits of running were discussed in PE class according to 7</w:t>
      </w:r>
      <w:r w:rsidR="00FD7334" w:rsidRPr="008C0785">
        <w:rPr>
          <w:rFonts w:ascii="Times New Roman" w:hAnsi="Times New Roman"/>
        </w:rPr>
        <w:t xml:space="preserve">0% of teachers </w:t>
      </w:r>
      <w:r w:rsidR="007D7683">
        <w:rPr>
          <w:rFonts w:ascii="Times New Roman" w:hAnsi="Times New Roman"/>
        </w:rPr>
        <w:t xml:space="preserve">but only </w:t>
      </w:r>
      <w:r w:rsidR="00FD7334" w:rsidRPr="008C0785">
        <w:rPr>
          <w:rFonts w:ascii="Times New Roman" w:hAnsi="Times New Roman"/>
        </w:rPr>
        <w:t>43% of students (p&lt;0.0</w:t>
      </w:r>
      <w:r w:rsidR="001D4746" w:rsidRPr="008C0785">
        <w:rPr>
          <w:rFonts w:ascii="Times New Roman" w:hAnsi="Times New Roman"/>
        </w:rPr>
        <w:t>1). There was a lack of agreement between teachers and students conce</w:t>
      </w:r>
      <w:r w:rsidR="008E2BA2" w:rsidRPr="008C0785">
        <w:rPr>
          <w:rFonts w:ascii="Times New Roman" w:hAnsi="Times New Roman"/>
        </w:rPr>
        <w:t>rning what types of stretching we</w:t>
      </w:r>
      <w:r w:rsidR="001D4746" w:rsidRPr="008C0785">
        <w:rPr>
          <w:rFonts w:ascii="Times New Roman" w:hAnsi="Times New Roman"/>
        </w:rPr>
        <w:t>re included before or after running</w:t>
      </w:r>
      <w:r w:rsidR="00CA0143">
        <w:rPr>
          <w:rFonts w:ascii="Times New Roman" w:hAnsi="Times New Roman"/>
        </w:rPr>
        <w:t xml:space="preserve">, with fewer students reporting that stretching was incorporated in running classes and students reporting </w:t>
      </w:r>
      <w:r w:rsidR="00CA0143">
        <w:rPr>
          <w:rFonts w:ascii="Times New Roman" w:hAnsi="Times New Roman"/>
        </w:rPr>
        <w:lastRenderedPageBreak/>
        <w:t>greater emphasis on dynamic stretching and slow running than teachers (</w:t>
      </w:r>
      <w:r w:rsidR="00260785" w:rsidRPr="00C42495">
        <w:rPr>
          <w:rFonts w:ascii="Times New Roman" w:hAnsi="Times New Roman"/>
        </w:rPr>
        <w:t>Table</w:t>
      </w:r>
      <w:r w:rsidR="00FA6F08">
        <w:rPr>
          <w:rFonts w:ascii="Times New Roman" w:hAnsi="Times New Roman"/>
        </w:rPr>
        <w:t> </w:t>
      </w:r>
      <w:r w:rsidR="00CA0143" w:rsidRPr="00C42495">
        <w:rPr>
          <w:rFonts w:ascii="Times New Roman" w:hAnsi="Times New Roman"/>
        </w:rPr>
        <w:t>1</w:t>
      </w:r>
      <w:r w:rsidR="00CA0143">
        <w:rPr>
          <w:rFonts w:ascii="Times New Roman" w:hAnsi="Times New Roman"/>
        </w:rPr>
        <w:t>)</w:t>
      </w:r>
      <w:r w:rsidR="001D4746" w:rsidRPr="008C0785">
        <w:rPr>
          <w:rFonts w:ascii="Times New Roman" w:hAnsi="Times New Roman"/>
        </w:rPr>
        <w:t>. Both students (7</w:t>
      </w:r>
      <w:r>
        <w:rPr>
          <w:rFonts w:ascii="Times New Roman" w:hAnsi="Times New Roman"/>
        </w:rPr>
        <w:t>8</w:t>
      </w:r>
      <w:r w:rsidR="001D4746" w:rsidRPr="008C0785">
        <w:rPr>
          <w:rFonts w:ascii="Times New Roman" w:hAnsi="Times New Roman"/>
        </w:rPr>
        <w:t>%) and teachers (6</w:t>
      </w:r>
      <w:r>
        <w:rPr>
          <w:rFonts w:ascii="Times New Roman" w:hAnsi="Times New Roman"/>
        </w:rPr>
        <w:t>6</w:t>
      </w:r>
      <w:r w:rsidR="001D4746" w:rsidRPr="008C0785">
        <w:rPr>
          <w:rFonts w:ascii="Times New Roman" w:hAnsi="Times New Roman"/>
        </w:rPr>
        <w:t xml:space="preserve">%) reported that running </w:t>
      </w:r>
      <w:r w:rsidR="00260785">
        <w:rPr>
          <w:rFonts w:ascii="Times New Roman" w:hAnsi="Times New Roman"/>
        </w:rPr>
        <w:t>wa</w:t>
      </w:r>
      <w:r w:rsidR="001D4746" w:rsidRPr="008C0785">
        <w:rPr>
          <w:rFonts w:ascii="Times New Roman" w:hAnsi="Times New Roman"/>
        </w:rPr>
        <w:t>s graded based on speed or distance covered, with no significant difference between their responses (p=0.12</w:t>
      </w:r>
      <w:r>
        <w:rPr>
          <w:rFonts w:ascii="Times New Roman" w:hAnsi="Times New Roman"/>
        </w:rPr>
        <w:t>3</w:t>
      </w:r>
      <w:r w:rsidR="001D4746" w:rsidRPr="008C0785">
        <w:rPr>
          <w:rFonts w:ascii="Times New Roman" w:hAnsi="Times New Roman"/>
        </w:rPr>
        <w:t xml:space="preserve">); the beep test </w:t>
      </w:r>
      <w:r w:rsidR="005C724A" w:rsidRPr="008C0785">
        <w:rPr>
          <w:rFonts w:ascii="Times New Roman" w:hAnsi="Times New Roman"/>
        </w:rPr>
        <w:t>(a 20</w:t>
      </w:r>
      <w:r w:rsidR="006273A7">
        <w:rPr>
          <w:rFonts w:ascii="Times New Roman" w:hAnsi="Times New Roman"/>
        </w:rPr>
        <w:t> </w:t>
      </w:r>
      <w:r w:rsidR="00DB254D">
        <w:rPr>
          <w:rFonts w:ascii="Times New Roman" w:hAnsi="Times New Roman"/>
        </w:rPr>
        <w:t>metre</w:t>
      </w:r>
      <w:r w:rsidR="005C724A" w:rsidRPr="008C0785">
        <w:rPr>
          <w:rFonts w:ascii="Times New Roman" w:hAnsi="Times New Roman"/>
        </w:rPr>
        <w:t xml:space="preserve"> timed shuttle run test)</w:t>
      </w:r>
      <w:r w:rsidR="00C42495">
        <w:rPr>
          <w:rFonts w:ascii="Times New Roman" w:hAnsi="Times New Roman"/>
        </w:rPr>
        <w:t>[23]</w:t>
      </w:r>
      <w:r w:rsidR="00DE2220" w:rsidRPr="008C0785">
        <w:rPr>
          <w:rFonts w:ascii="Times New Roman" w:hAnsi="Times New Roman"/>
        </w:rPr>
        <w:t xml:space="preserve"> </w:t>
      </w:r>
      <w:r w:rsidR="001D4746" w:rsidRPr="008C0785">
        <w:rPr>
          <w:rFonts w:ascii="Times New Roman" w:hAnsi="Times New Roman"/>
        </w:rPr>
        <w:t>and the one</w:t>
      </w:r>
      <w:r w:rsidR="006273A7">
        <w:rPr>
          <w:rFonts w:ascii="Times New Roman" w:hAnsi="Times New Roman"/>
        </w:rPr>
        <w:t>–</w:t>
      </w:r>
      <w:r w:rsidR="001D4746" w:rsidRPr="008C0785">
        <w:rPr>
          <w:rFonts w:ascii="Times New Roman" w:hAnsi="Times New Roman"/>
        </w:rPr>
        <w:t xml:space="preserve">mile run </w:t>
      </w:r>
      <w:r w:rsidR="008E281E" w:rsidRPr="008C0785">
        <w:rPr>
          <w:rFonts w:ascii="Times New Roman" w:hAnsi="Times New Roman"/>
        </w:rPr>
        <w:t>(where students run one</w:t>
      </w:r>
      <w:r w:rsidR="00DB254D">
        <w:rPr>
          <w:rFonts w:ascii="Times New Roman" w:hAnsi="Times New Roman"/>
        </w:rPr>
        <w:t xml:space="preserve"> </w:t>
      </w:r>
      <w:r w:rsidR="008E281E" w:rsidRPr="008C0785">
        <w:rPr>
          <w:rFonts w:ascii="Times New Roman" w:hAnsi="Times New Roman"/>
        </w:rPr>
        <w:t xml:space="preserve">mile as fast as they can) </w:t>
      </w:r>
      <w:r w:rsidR="001D4746" w:rsidRPr="008C0785">
        <w:rPr>
          <w:rFonts w:ascii="Times New Roman" w:hAnsi="Times New Roman"/>
        </w:rPr>
        <w:t>were the most frequently used evaluation tools</w:t>
      </w:r>
      <w:r w:rsidR="00C42495">
        <w:rPr>
          <w:rFonts w:ascii="Times New Roman" w:hAnsi="Times New Roman"/>
        </w:rPr>
        <w:t>.</w:t>
      </w:r>
      <w:r w:rsidR="00924384" w:rsidRPr="008C0785">
        <w:rPr>
          <w:rFonts w:ascii="Times New Roman" w:hAnsi="Times New Roman"/>
        </w:rPr>
        <w:t xml:space="preserve"> </w:t>
      </w:r>
      <w:r w:rsidR="001D4746" w:rsidRPr="008C0785">
        <w:rPr>
          <w:rFonts w:ascii="Times New Roman" w:hAnsi="Times New Roman"/>
        </w:rPr>
        <w:t>More teachers (</w:t>
      </w:r>
      <w:r w:rsidR="00FD7334" w:rsidRPr="008C0785">
        <w:rPr>
          <w:rFonts w:ascii="Times New Roman" w:hAnsi="Times New Roman"/>
        </w:rPr>
        <w:t>98%) than students (</w:t>
      </w:r>
      <w:r w:rsidR="003A33C3">
        <w:rPr>
          <w:rFonts w:ascii="Times New Roman" w:hAnsi="Times New Roman"/>
        </w:rPr>
        <w:t>42</w:t>
      </w:r>
      <w:r w:rsidR="00FD7334" w:rsidRPr="008C0785">
        <w:rPr>
          <w:rFonts w:ascii="Times New Roman" w:hAnsi="Times New Roman"/>
        </w:rPr>
        <w:t>%, p&lt;0.0</w:t>
      </w:r>
      <w:r w:rsidR="003A33C3">
        <w:rPr>
          <w:rFonts w:ascii="Times New Roman" w:hAnsi="Times New Roman"/>
        </w:rPr>
        <w:t>0</w:t>
      </w:r>
      <w:r w:rsidR="001D4746" w:rsidRPr="008C0785">
        <w:rPr>
          <w:rFonts w:ascii="Times New Roman" w:hAnsi="Times New Roman"/>
        </w:rPr>
        <w:t>1) reported that the grading of students with medical conditions would be tailored to their physical limitations.</w:t>
      </w:r>
      <w:r w:rsidR="000C52CA" w:rsidRPr="000C52CA">
        <w:rPr>
          <w:rFonts w:ascii="Times New Roman" w:hAnsi="Times New Roman"/>
        </w:rPr>
        <w:t xml:space="preserve"> </w:t>
      </w:r>
      <w:r w:rsidR="005F4D2F">
        <w:rPr>
          <w:rFonts w:ascii="Times New Roman" w:hAnsi="Times New Roman"/>
        </w:rPr>
        <w:t>More students than teachers commented that they were encouraged to increase their</w:t>
      </w:r>
      <w:r w:rsidR="000C52CA">
        <w:rPr>
          <w:rFonts w:ascii="Times New Roman" w:hAnsi="Times New Roman"/>
        </w:rPr>
        <w:t xml:space="preserve"> running distance or speed </w:t>
      </w:r>
      <w:r w:rsidR="005F4D2F">
        <w:rPr>
          <w:rFonts w:ascii="Times New Roman" w:hAnsi="Times New Roman"/>
        </w:rPr>
        <w:t>in a structured way (p&lt;0.01)</w:t>
      </w:r>
      <w:r w:rsidR="008C13FF">
        <w:rPr>
          <w:rFonts w:ascii="Times New Roman" w:hAnsi="Times New Roman"/>
        </w:rPr>
        <w:t>. B</w:t>
      </w:r>
      <w:r w:rsidR="005F4D2F">
        <w:rPr>
          <w:rFonts w:ascii="Times New Roman" w:hAnsi="Times New Roman"/>
        </w:rPr>
        <w:t xml:space="preserve">oth </w:t>
      </w:r>
      <w:r w:rsidR="000C52CA">
        <w:rPr>
          <w:rFonts w:ascii="Times New Roman" w:hAnsi="Times New Roman"/>
        </w:rPr>
        <w:t xml:space="preserve">teachers </w:t>
      </w:r>
      <w:r w:rsidR="005F4D2F">
        <w:rPr>
          <w:rFonts w:ascii="Times New Roman" w:hAnsi="Times New Roman"/>
        </w:rPr>
        <w:t xml:space="preserve">(49%) and students (61%) </w:t>
      </w:r>
      <w:r w:rsidR="000C52CA">
        <w:rPr>
          <w:rFonts w:ascii="Times New Roman" w:hAnsi="Times New Roman"/>
        </w:rPr>
        <w:t>noted that students were encouraged to record their running progress</w:t>
      </w:r>
      <w:r w:rsidR="005F4D2F">
        <w:rPr>
          <w:rFonts w:ascii="Times New Roman" w:hAnsi="Times New Roman"/>
        </w:rPr>
        <w:t xml:space="preserve"> (</w:t>
      </w:r>
      <w:r w:rsidR="00260785" w:rsidRPr="00C42495">
        <w:rPr>
          <w:rFonts w:ascii="Times New Roman" w:hAnsi="Times New Roman"/>
        </w:rPr>
        <w:t>Table</w:t>
      </w:r>
      <w:r w:rsidR="00FA6F08">
        <w:rPr>
          <w:rFonts w:ascii="Times New Roman" w:hAnsi="Times New Roman"/>
        </w:rPr>
        <w:t> </w:t>
      </w:r>
      <w:r w:rsidR="005F4D2F" w:rsidRPr="00C42495">
        <w:rPr>
          <w:rFonts w:ascii="Times New Roman" w:hAnsi="Times New Roman"/>
        </w:rPr>
        <w:t>1</w:t>
      </w:r>
      <w:r w:rsidR="005F4D2F">
        <w:rPr>
          <w:rFonts w:ascii="Times New Roman" w:hAnsi="Times New Roman"/>
        </w:rPr>
        <w:t>)</w:t>
      </w:r>
      <w:r w:rsidR="000C52CA">
        <w:rPr>
          <w:rFonts w:ascii="Times New Roman" w:hAnsi="Times New Roman"/>
        </w:rPr>
        <w:t>.</w:t>
      </w:r>
    </w:p>
    <w:p w14:paraId="7FC03E23" w14:textId="26CA968E" w:rsidR="001D4746" w:rsidRPr="008C0785" w:rsidRDefault="001A37EB" w:rsidP="008C0785">
      <w:pPr>
        <w:tabs>
          <w:tab w:val="left" w:pos="2393"/>
        </w:tabs>
        <w:spacing w:line="480" w:lineRule="auto"/>
        <w:jc w:val="both"/>
        <w:rPr>
          <w:rFonts w:ascii="Times New Roman" w:hAnsi="Times New Roman"/>
        </w:rPr>
      </w:pPr>
      <w:r w:rsidRPr="001A37EB">
        <w:rPr>
          <w:rFonts w:ascii="Times New Roman" w:hAnsi="Times New Roman"/>
        </w:rPr>
        <w:t xml:space="preserve">Additionally, </w:t>
      </w:r>
      <w:r w:rsidR="00260785" w:rsidRPr="001A37EB">
        <w:rPr>
          <w:rFonts w:ascii="Times New Roman" w:hAnsi="Times New Roman"/>
        </w:rPr>
        <w:t xml:space="preserve">21 </w:t>
      </w:r>
      <w:r w:rsidR="001D4746" w:rsidRPr="008C0785">
        <w:rPr>
          <w:rFonts w:ascii="Times New Roman" w:hAnsi="Times New Roman"/>
        </w:rPr>
        <w:t xml:space="preserve">of 32 teachers (66%) thought change to the current </w:t>
      </w:r>
      <w:r w:rsidR="00386142">
        <w:rPr>
          <w:rFonts w:ascii="Times New Roman" w:hAnsi="Times New Roman"/>
        </w:rPr>
        <w:t xml:space="preserve">physical education and health </w:t>
      </w:r>
      <w:r w:rsidR="001D4746" w:rsidRPr="008C0785">
        <w:rPr>
          <w:rFonts w:ascii="Times New Roman" w:hAnsi="Times New Roman"/>
        </w:rPr>
        <w:t xml:space="preserve">curriculum </w:t>
      </w:r>
      <w:r w:rsidR="004D6A39">
        <w:rPr>
          <w:rFonts w:ascii="Times New Roman" w:hAnsi="Times New Roman"/>
        </w:rPr>
        <w:t>was</w:t>
      </w:r>
      <w:r w:rsidR="001D4746" w:rsidRPr="008C0785">
        <w:rPr>
          <w:rFonts w:ascii="Times New Roman" w:hAnsi="Times New Roman"/>
        </w:rPr>
        <w:t xml:space="preserve"> required. In general, they supported that running is an activity</w:t>
      </w:r>
      <w:r w:rsidR="0030415D" w:rsidRPr="008C0785">
        <w:rPr>
          <w:rFonts w:ascii="Times New Roman" w:hAnsi="Times New Roman"/>
        </w:rPr>
        <w:t xml:space="preserve"> in which students can </w:t>
      </w:r>
      <w:r w:rsidR="001D4746" w:rsidRPr="008C0785">
        <w:rPr>
          <w:rFonts w:ascii="Times New Roman" w:hAnsi="Times New Roman"/>
        </w:rPr>
        <w:t xml:space="preserve">easily participate. </w:t>
      </w:r>
      <w:r w:rsidR="0030415D" w:rsidRPr="008C0785">
        <w:rPr>
          <w:rFonts w:ascii="Times New Roman" w:hAnsi="Times New Roman"/>
        </w:rPr>
        <w:t xml:space="preserve">Teachers </w:t>
      </w:r>
      <w:r w:rsidR="001D4746" w:rsidRPr="008C0785">
        <w:rPr>
          <w:rFonts w:ascii="Times New Roman" w:hAnsi="Times New Roman"/>
        </w:rPr>
        <w:t xml:space="preserve">reported that running is not </w:t>
      </w:r>
      <w:r w:rsidR="0030415D" w:rsidRPr="008C0785">
        <w:rPr>
          <w:rFonts w:ascii="Times New Roman" w:hAnsi="Times New Roman"/>
        </w:rPr>
        <w:t xml:space="preserve">always </w:t>
      </w:r>
      <w:r w:rsidR="001D4746" w:rsidRPr="008C0785">
        <w:rPr>
          <w:rFonts w:ascii="Times New Roman" w:hAnsi="Times New Roman"/>
        </w:rPr>
        <w:t xml:space="preserve">taught properly </w:t>
      </w:r>
      <w:r w:rsidR="00653050">
        <w:rPr>
          <w:rFonts w:ascii="Times New Roman" w:hAnsi="Times New Roman"/>
        </w:rPr>
        <w:t>(47%)</w:t>
      </w:r>
      <w:r w:rsidR="00C42495">
        <w:rPr>
          <w:rFonts w:ascii="Times New Roman" w:hAnsi="Times New Roman"/>
        </w:rPr>
        <w:t>,</w:t>
      </w:r>
      <w:r w:rsidR="00653050">
        <w:rPr>
          <w:rFonts w:ascii="Times New Roman" w:hAnsi="Times New Roman"/>
        </w:rPr>
        <w:t xml:space="preserve"> </w:t>
      </w:r>
      <w:r w:rsidR="001D4746" w:rsidRPr="008C0785">
        <w:rPr>
          <w:rFonts w:ascii="Times New Roman" w:hAnsi="Times New Roman"/>
        </w:rPr>
        <w:t xml:space="preserve">and </w:t>
      </w:r>
      <w:r w:rsidR="0030415D" w:rsidRPr="008C0785">
        <w:rPr>
          <w:rFonts w:ascii="Times New Roman" w:hAnsi="Times New Roman"/>
        </w:rPr>
        <w:t xml:space="preserve">that this could be improved with </w:t>
      </w:r>
      <w:r w:rsidR="001D4746" w:rsidRPr="008C0785">
        <w:rPr>
          <w:rFonts w:ascii="Times New Roman" w:hAnsi="Times New Roman"/>
        </w:rPr>
        <w:t xml:space="preserve">more professional development </w:t>
      </w:r>
      <w:r w:rsidR="0030415D" w:rsidRPr="008C0785">
        <w:rPr>
          <w:rFonts w:ascii="Times New Roman" w:hAnsi="Times New Roman"/>
        </w:rPr>
        <w:t>activities for PE teachers</w:t>
      </w:r>
      <w:r w:rsidR="00951248">
        <w:rPr>
          <w:rFonts w:ascii="Times New Roman" w:hAnsi="Times New Roman"/>
        </w:rPr>
        <w:t xml:space="preserve"> (</w:t>
      </w:r>
      <w:r w:rsidR="00653050">
        <w:rPr>
          <w:rFonts w:ascii="Times New Roman" w:hAnsi="Times New Roman"/>
        </w:rPr>
        <w:t>41%)</w:t>
      </w:r>
      <w:r w:rsidR="00951248">
        <w:rPr>
          <w:rFonts w:ascii="Times New Roman" w:hAnsi="Times New Roman"/>
        </w:rPr>
        <w:t xml:space="preserve"> </w:t>
      </w:r>
      <w:r w:rsidR="005F4D2F">
        <w:rPr>
          <w:rFonts w:ascii="Times New Roman" w:hAnsi="Times New Roman"/>
        </w:rPr>
        <w:t xml:space="preserve">to </w:t>
      </w:r>
      <w:r w:rsidR="00951248">
        <w:rPr>
          <w:rFonts w:ascii="Times New Roman" w:hAnsi="Times New Roman"/>
        </w:rPr>
        <w:t xml:space="preserve">help them address logistic concerns, </w:t>
      </w:r>
      <w:r w:rsidR="005F4D2F">
        <w:rPr>
          <w:rFonts w:ascii="Times New Roman" w:hAnsi="Times New Roman"/>
        </w:rPr>
        <w:t xml:space="preserve">incorporate </w:t>
      </w:r>
      <w:r w:rsidR="00951248">
        <w:rPr>
          <w:rFonts w:ascii="Times New Roman" w:hAnsi="Times New Roman"/>
        </w:rPr>
        <w:t xml:space="preserve">individualized approaches, </w:t>
      </w:r>
      <w:r w:rsidR="005F4D2F">
        <w:rPr>
          <w:rFonts w:ascii="Times New Roman" w:hAnsi="Times New Roman"/>
        </w:rPr>
        <w:t xml:space="preserve">and address </w:t>
      </w:r>
      <w:r w:rsidR="00951248">
        <w:rPr>
          <w:rFonts w:ascii="Times New Roman" w:hAnsi="Times New Roman"/>
        </w:rPr>
        <w:t xml:space="preserve">concerns </w:t>
      </w:r>
      <w:r w:rsidR="005F4D2F">
        <w:rPr>
          <w:rFonts w:ascii="Times New Roman" w:hAnsi="Times New Roman"/>
        </w:rPr>
        <w:t xml:space="preserve">regarding </w:t>
      </w:r>
      <w:r w:rsidR="00951248">
        <w:rPr>
          <w:rFonts w:ascii="Times New Roman" w:hAnsi="Times New Roman"/>
        </w:rPr>
        <w:t>students with medical dis</w:t>
      </w:r>
      <w:r w:rsidR="00653050">
        <w:rPr>
          <w:rFonts w:ascii="Times New Roman" w:hAnsi="Times New Roman"/>
        </w:rPr>
        <w:t>or</w:t>
      </w:r>
      <w:r w:rsidR="00951248">
        <w:rPr>
          <w:rFonts w:ascii="Times New Roman" w:hAnsi="Times New Roman"/>
        </w:rPr>
        <w:t xml:space="preserve">ders </w:t>
      </w:r>
      <w:r w:rsidR="00653050">
        <w:rPr>
          <w:rFonts w:ascii="Times New Roman" w:hAnsi="Times New Roman"/>
        </w:rPr>
        <w:t xml:space="preserve">that </w:t>
      </w:r>
      <w:r w:rsidR="00951248">
        <w:rPr>
          <w:rFonts w:ascii="Times New Roman" w:hAnsi="Times New Roman"/>
        </w:rPr>
        <w:t>impact their ability to exercise</w:t>
      </w:r>
      <w:r w:rsidR="000C52CA">
        <w:rPr>
          <w:rFonts w:ascii="Times New Roman" w:hAnsi="Times New Roman"/>
        </w:rPr>
        <w:t>.</w:t>
      </w:r>
    </w:p>
    <w:p w14:paraId="21655805" w14:textId="7D823BF9" w:rsidR="001D4746" w:rsidRPr="008C0785" w:rsidRDefault="001D4746" w:rsidP="008C0785">
      <w:pPr>
        <w:tabs>
          <w:tab w:val="left" w:pos="2393"/>
        </w:tabs>
        <w:spacing w:line="480" w:lineRule="auto"/>
        <w:jc w:val="both"/>
        <w:rPr>
          <w:rFonts w:ascii="Times New Roman" w:hAnsi="Times New Roman"/>
        </w:rPr>
      </w:pPr>
      <w:r w:rsidRPr="008C0785">
        <w:rPr>
          <w:rFonts w:ascii="Times New Roman" w:hAnsi="Times New Roman"/>
        </w:rPr>
        <w:t xml:space="preserve">In contrast </w:t>
      </w:r>
      <w:r w:rsidR="008C22A1">
        <w:rPr>
          <w:rFonts w:ascii="Times New Roman" w:hAnsi="Times New Roman"/>
        </w:rPr>
        <w:t xml:space="preserve">to only 34% of teachers who thought current PE classes were satisfactory, </w:t>
      </w:r>
      <w:r w:rsidRPr="008C0785">
        <w:rPr>
          <w:rFonts w:ascii="Times New Roman" w:hAnsi="Times New Roman"/>
        </w:rPr>
        <w:t xml:space="preserve">65% of students who responded said </w:t>
      </w:r>
      <w:r w:rsidR="008E4BDB">
        <w:rPr>
          <w:rFonts w:ascii="Times New Roman" w:hAnsi="Times New Roman"/>
        </w:rPr>
        <w:t>PE</w:t>
      </w:r>
      <w:r w:rsidR="008E4BDB" w:rsidRPr="008C0785">
        <w:rPr>
          <w:rFonts w:ascii="Times New Roman" w:hAnsi="Times New Roman"/>
        </w:rPr>
        <w:t xml:space="preserve"> </w:t>
      </w:r>
      <w:r w:rsidRPr="008C0785">
        <w:rPr>
          <w:rFonts w:ascii="Times New Roman" w:hAnsi="Times New Roman"/>
        </w:rPr>
        <w:t xml:space="preserve">classes were satisfactory. The responses from the </w:t>
      </w:r>
      <w:r w:rsidR="0030415D" w:rsidRPr="008C0785">
        <w:rPr>
          <w:rFonts w:ascii="Times New Roman" w:hAnsi="Times New Roman"/>
        </w:rPr>
        <w:t xml:space="preserve">remaining </w:t>
      </w:r>
      <w:r w:rsidRPr="008C0785">
        <w:rPr>
          <w:rFonts w:ascii="Times New Roman" w:hAnsi="Times New Roman"/>
        </w:rPr>
        <w:t xml:space="preserve">35% </w:t>
      </w:r>
      <w:r w:rsidR="005F4D2F">
        <w:rPr>
          <w:rFonts w:ascii="Times New Roman" w:hAnsi="Times New Roman"/>
        </w:rPr>
        <w:t xml:space="preserve">of students </w:t>
      </w:r>
      <w:r w:rsidRPr="008C0785">
        <w:rPr>
          <w:rFonts w:ascii="Times New Roman" w:hAnsi="Times New Roman"/>
        </w:rPr>
        <w:t xml:space="preserve">indicated that improvements were necessary in order to motivate all individuals to participate. The main areas </w:t>
      </w:r>
      <w:r w:rsidR="007D7ED1" w:rsidRPr="008C0785">
        <w:rPr>
          <w:rFonts w:ascii="Times New Roman" w:hAnsi="Times New Roman"/>
        </w:rPr>
        <w:t>identified for change by the students</w:t>
      </w:r>
      <w:r w:rsidR="008E2BA2" w:rsidRPr="008C0785">
        <w:rPr>
          <w:rFonts w:ascii="Times New Roman" w:hAnsi="Times New Roman"/>
        </w:rPr>
        <w:t xml:space="preserve"> were</w:t>
      </w:r>
      <w:r w:rsidRPr="008C0785">
        <w:rPr>
          <w:rFonts w:ascii="Times New Roman" w:hAnsi="Times New Roman"/>
        </w:rPr>
        <w:t xml:space="preserve">: grading based on individual performance over time instead of relative to the most athletic of </w:t>
      </w:r>
      <w:r w:rsidRPr="008C0785">
        <w:rPr>
          <w:rFonts w:ascii="Times New Roman" w:hAnsi="Times New Roman"/>
        </w:rPr>
        <w:lastRenderedPageBreak/>
        <w:t>their peers</w:t>
      </w:r>
      <w:r w:rsidR="006273A7">
        <w:rPr>
          <w:rFonts w:ascii="Times New Roman" w:hAnsi="Times New Roman"/>
        </w:rPr>
        <w:t>,</w:t>
      </w:r>
      <w:r w:rsidRPr="008C0785">
        <w:rPr>
          <w:rFonts w:ascii="Times New Roman" w:hAnsi="Times New Roman"/>
        </w:rPr>
        <w:t xml:space="preserve"> more variety in each class with the inclusion of running</w:t>
      </w:r>
      <w:r w:rsidR="006273A7">
        <w:rPr>
          <w:rFonts w:ascii="Times New Roman" w:hAnsi="Times New Roman"/>
        </w:rPr>
        <w:t>,</w:t>
      </w:r>
      <w:r w:rsidRPr="008C0785">
        <w:rPr>
          <w:rFonts w:ascii="Times New Roman" w:hAnsi="Times New Roman"/>
        </w:rPr>
        <w:t xml:space="preserve"> removal of the beep test</w:t>
      </w:r>
      <w:r w:rsidR="006273A7">
        <w:rPr>
          <w:rFonts w:ascii="Times New Roman" w:hAnsi="Times New Roman"/>
        </w:rPr>
        <w:t>,</w:t>
      </w:r>
      <w:r w:rsidRPr="008C0785">
        <w:rPr>
          <w:rFonts w:ascii="Times New Roman" w:hAnsi="Times New Roman"/>
        </w:rPr>
        <w:t xml:space="preserve"> and more education on both how to run and the benefits associated with exercise. </w:t>
      </w:r>
    </w:p>
    <w:p w14:paraId="06D8D432" w14:textId="5BEB6154" w:rsidR="004442C6" w:rsidRPr="008C0785" w:rsidRDefault="004442C6" w:rsidP="008C0785">
      <w:pPr>
        <w:tabs>
          <w:tab w:val="left" w:pos="2224"/>
        </w:tabs>
        <w:spacing w:line="480" w:lineRule="auto"/>
        <w:jc w:val="both"/>
        <w:rPr>
          <w:rFonts w:ascii="Times New Roman" w:hAnsi="Times New Roman"/>
          <w:b/>
        </w:rPr>
      </w:pPr>
      <w:r w:rsidRPr="008C0785">
        <w:rPr>
          <w:rFonts w:ascii="Times New Roman" w:hAnsi="Times New Roman"/>
          <w:b/>
        </w:rPr>
        <w:t>Medical history</w:t>
      </w:r>
    </w:p>
    <w:p w14:paraId="2D504669" w14:textId="32ED561F" w:rsidR="00C65897" w:rsidRPr="008C0785" w:rsidRDefault="005F4D2F" w:rsidP="008C0785">
      <w:pPr>
        <w:spacing w:line="480" w:lineRule="auto"/>
        <w:jc w:val="both"/>
        <w:rPr>
          <w:rFonts w:ascii="Times New Roman" w:hAnsi="Times New Roman"/>
        </w:rPr>
      </w:pPr>
      <w:r>
        <w:rPr>
          <w:rFonts w:ascii="Times New Roman" w:hAnsi="Times New Roman"/>
          <w:color w:val="000000"/>
        </w:rPr>
        <w:t xml:space="preserve">Only 69% </w:t>
      </w:r>
      <w:r w:rsidR="00BF4F97" w:rsidRPr="008C0785">
        <w:rPr>
          <w:rFonts w:ascii="Times New Roman" w:hAnsi="Times New Roman"/>
          <w:color w:val="000000"/>
        </w:rPr>
        <w:t>percent of teachers</w:t>
      </w:r>
      <w:r>
        <w:rPr>
          <w:rFonts w:ascii="Times New Roman" w:hAnsi="Times New Roman"/>
          <w:color w:val="000000"/>
        </w:rPr>
        <w:t xml:space="preserve"> and </w:t>
      </w:r>
      <w:r w:rsidR="00BF4F97" w:rsidRPr="008C0785">
        <w:rPr>
          <w:rFonts w:ascii="Times New Roman" w:hAnsi="Times New Roman"/>
          <w:color w:val="000000"/>
        </w:rPr>
        <w:t>55% of students reported that a medical form is completed before participation in PE class</w:t>
      </w:r>
      <w:r w:rsidR="00A13464">
        <w:rPr>
          <w:rFonts w:ascii="Times New Roman" w:hAnsi="Times New Roman"/>
          <w:color w:val="000000"/>
        </w:rPr>
        <w:t xml:space="preserve"> (</w:t>
      </w:r>
      <w:r w:rsidR="003A5B0A" w:rsidRPr="00C42495">
        <w:rPr>
          <w:rFonts w:ascii="Times New Roman" w:hAnsi="Times New Roman"/>
          <w:color w:val="000000"/>
        </w:rPr>
        <w:t>Table</w:t>
      </w:r>
      <w:r w:rsidR="00FA6F08">
        <w:rPr>
          <w:rFonts w:ascii="Times New Roman" w:hAnsi="Times New Roman"/>
          <w:color w:val="000000"/>
        </w:rPr>
        <w:t> </w:t>
      </w:r>
      <w:r w:rsidR="00A13464" w:rsidRPr="00C42495">
        <w:rPr>
          <w:rFonts w:ascii="Times New Roman" w:hAnsi="Times New Roman"/>
          <w:color w:val="000000"/>
        </w:rPr>
        <w:t>1</w:t>
      </w:r>
      <w:r w:rsidR="00A13464">
        <w:rPr>
          <w:rFonts w:ascii="Times New Roman" w:hAnsi="Times New Roman"/>
          <w:color w:val="000000"/>
        </w:rPr>
        <w:t>)</w:t>
      </w:r>
      <w:r>
        <w:rPr>
          <w:rFonts w:ascii="Times New Roman" w:hAnsi="Times New Roman"/>
          <w:color w:val="000000"/>
        </w:rPr>
        <w:t xml:space="preserve">. </w:t>
      </w:r>
      <w:r w:rsidR="008F7290" w:rsidRPr="001A37EB">
        <w:rPr>
          <w:rFonts w:ascii="Times New Roman" w:hAnsi="Times New Roman"/>
        </w:rPr>
        <w:t>Additionally,</w:t>
      </w:r>
      <w:r w:rsidR="00BF4F97" w:rsidRPr="008C0785">
        <w:rPr>
          <w:rFonts w:ascii="Times New Roman" w:hAnsi="Times New Roman"/>
        </w:rPr>
        <w:t xml:space="preserve"> </w:t>
      </w:r>
      <w:r w:rsidR="007D7ED1" w:rsidRPr="008C0785">
        <w:rPr>
          <w:rFonts w:ascii="Times New Roman" w:hAnsi="Times New Roman"/>
        </w:rPr>
        <w:t xml:space="preserve">80% of teachers but only 56% of students reported that there was a </w:t>
      </w:r>
      <w:r w:rsidR="00BF4F97" w:rsidRPr="008C0785">
        <w:rPr>
          <w:rFonts w:ascii="Times New Roman" w:hAnsi="Times New Roman"/>
        </w:rPr>
        <w:t>standard procedure for reporting medical conditions</w:t>
      </w:r>
      <w:r w:rsidR="007D7ED1" w:rsidRPr="008C0785">
        <w:rPr>
          <w:rFonts w:ascii="Times New Roman" w:hAnsi="Times New Roman"/>
        </w:rPr>
        <w:t xml:space="preserve"> (p&lt;0.05). Another discrepancy in the responses was that 30% of teachers, but 80% of students, reported that there was </w:t>
      </w:r>
      <w:r w:rsidR="00BF4F97" w:rsidRPr="008C0785">
        <w:rPr>
          <w:rFonts w:ascii="Times New Roman" w:hAnsi="Times New Roman"/>
        </w:rPr>
        <w:t>a procedure for updating changes to medical conditions during the school year</w:t>
      </w:r>
      <w:r w:rsidR="00BC4F43" w:rsidRPr="008C0785">
        <w:rPr>
          <w:rFonts w:ascii="Times New Roman" w:hAnsi="Times New Roman"/>
        </w:rPr>
        <w:t xml:space="preserve"> </w:t>
      </w:r>
      <w:r w:rsidR="00BF4F97" w:rsidRPr="008C0785">
        <w:rPr>
          <w:rFonts w:ascii="Times New Roman" w:hAnsi="Times New Roman"/>
        </w:rPr>
        <w:t xml:space="preserve">(p&lt;0.05). </w:t>
      </w:r>
    </w:p>
    <w:p w14:paraId="20FA3780" w14:textId="1199760A" w:rsidR="009E5423" w:rsidRPr="008C0785" w:rsidRDefault="009E5423" w:rsidP="008C0785">
      <w:pPr>
        <w:spacing w:line="480" w:lineRule="auto"/>
        <w:jc w:val="both"/>
        <w:rPr>
          <w:rFonts w:ascii="Times New Roman" w:hAnsi="Times New Roman"/>
          <w:color w:val="000000"/>
        </w:rPr>
      </w:pPr>
      <w:r w:rsidRPr="008C0785">
        <w:rPr>
          <w:rFonts w:ascii="Times New Roman" w:hAnsi="Times New Roman"/>
        </w:rPr>
        <w:t xml:space="preserve">Surprisingly, 41% of teachers stated that not all PE teachers were aware of student medical conditions. </w:t>
      </w:r>
      <w:r w:rsidR="009F2EC9" w:rsidRPr="008C0785">
        <w:rPr>
          <w:rFonts w:ascii="Times New Roman" w:hAnsi="Times New Roman"/>
        </w:rPr>
        <w:t xml:space="preserve">Teachers reported that a general </w:t>
      </w:r>
      <w:r w:rsidR="00BF4F97" w:rsidRPr="008C0785">
        <w:rPr>
          <w:rFonts w:ascii="Times New Roman" w:hAnsi="Times New Roman"/>
        </w:rPr>
        <w:t>medical form used in schools was filled out by parents and submitted to</w:t>
      </w:r>
      <w:r w:rsidR="004763E7" w:rsidRPr="008C0785">
        <w:rPr>
          <w:rFonts w:ascii="Times New Roman" w:hAnsi="Times New Roman"/>
        </w:rPr>
        <w:t xml:space="preserve"> the school office, </w:t>
      </w:r>
      <w:r w:rsidR="009F2EC9" w:rsidRPr="008C0785">
        <w:rPr>
          <w:rFonts w:ascii="Times New Roman" w:hAnsi="Times New Roman"/>
        </w:rPr>
        <w:t>but that</w:t>
      </w:r>
      <w:r w:rsidR="00BF4F97" w:rsidRPr="008C0785">
        <w:rPr>
          <w:rFonts w:ascii="Times New Roman" w:hAnsi="Times New Roman"/>
        </w:rPr>
        <w:t xml:space="preserve"> </w:t>
      </w:r>
      <w:r w:rsidR="00BF4F97" w:rsidRPr="008C0785">
        <w:rPr>
          <w:rFonts w:ascii="Times New Roman" w:hAnsi="Times New Roman"/>
          <w:color w:val="000000"/>
        </w:rPr>
        <w:t xml:space="preserve">there was no specific form utilized for PE classes to identify medical conditions that would affect participation. </w:t>
      </w:r>
      <w:r w:rsidR="007D7683">
        <w:rPr>
          <w:rFonts w:ascii="Times New Roman" w:hAnsi="Times New Roman"/>
          <w:color w:val="000000"/>
        </w:rPr>
        <w:t>Almost one</w:t>
      </w:r>
      <w:r w:rsidR="00D43504" w:rsidRPr="007C202E">
        <w:rPr>
          <w:rFonts w:ascii="Times New Roman" w:hAnsi="Times New Roman"/>
          <w:color w:val="000000"/>
        </w:rPr>
        <w:t>–</w:t>
      </w:r>
      <w:r w:rsidR="007D7683">
        <w:rPr>
          <w:rFonts w:ascii="Times New Roman" w:hAnsi="Times New Roman"/>
          <w:color w:val="000000"/>
        </w:rPr>
        <w:t>third of t</w:t>
      </w:r>
      <w:r w:rsidR="00BF4F97" w:rsidRPr="008C0785">
        <w:rPr>
          <w:rFonts w:ascii="Times New Roman" w:hAnsi="Times New Roman"/>
          <w:color w:val="000000"/>
        </w:rPr>
        <w:t>eachers</w:t>
      </w:r>
      <w:r w:rsidR="007D7683">
        <w:rPr>
          <w:rFonts w:ascii="Times New Roman" w:hAnsi="Times New Roman"/>
          <w:color w:val="000000"/>
        </w:rPr>
        <w:t xml:space="preserve"> (31%)</w:t>
      </w:r>
      <w:r w:rsidR="00BF4F97" w:rsidRPr="008C0785">
        <w:rPr>
          <w:rFonts w:ascii="Times New Roman" w:hAnsi="Times New Roman"/>
          <w:color w:val="000000"/>
        </w:rPr>
        <w:t xml:space="preserve"> </w:t>
      </w:r>
      <w:r w:rsidR="008F7290" w:rsidRPr="008C0785">
        <w:rPr>
          <w:rFonts w:ascii="Times New Roman" w:hAnsi="Times New Roman"/>
          <w:color w:val="000000"/>
        </w:rPr>
        <w:t xml:space="preserve">reported </w:t>
      </w:r>
      <w:r w:rsidR="00BF4F97" w:rsidRPr="008C0785">
        <w:rPr>
          <w:rFonts w:ascii="Times New Roman" w:hAnsi="Times New Roman"/>
          <w:color w:val="000000"/>
        </w:rPr>
        <w:t xml:space="preserve">that substitute teachers are rarely advised of medical conditions. </w:t>
      </w:r>
    </w:p>
    <w:p w14:paraId="2388F302" w14:textId="0A5D03A4" w:rsidR="00BF4F97" w:rsidRPr="008C0785" w:rsidRDefault="00BF4F97" w:rsidP="008C0785">
      <w:pPr>
        <w:spacing w:line="480" w:lineRule="auto"/>
        <w:jc w:val="both"/>
        <w:rPr>
          <w:rFonts w:ascii="Times New Roman" w:hAnsi="Times New Roman"/>
        </w:rPr>
      </w:pPr>
      <w:r w:rsidRPr="008C0785">
        <w:rPr>
          <w:rFonts w:ascii="Times New Roman" w:hAnsi="Times New Roman"/>
        </w:rPr>
        <w:t xml:space="preserve">A chronic medical condition was reported by </w:t>
      </w:r>
      <w:r w:rsidR="005F4D2F">
        <w:rPr>
          <w:rFonts w:ascii="Times New Roman" w:hAnsi="Times New Roman"/>
        </w:rPr>
        <w:t>12</w:t>
      </w:r>
      <w:r w:rsidRPr="008C0785">
        <w:rPr>
          <w:rFonts w:ascii="Times New Roman" w:hAnsi="Times New Roman"/>
        </w:rPr>
        <w:t xml:space="preserve">% of students, </w:t>
      </w:r>
      <w:r w:rsidR="00026205" w:rsidRPr="008C0785">
        <w:rPr>
          <w:rFonts w:ascii="Times New Roman" w:hAnsi="Times New Roman"/>
        </w:rPr>
        <w:t xml:space="preserve">with </w:t>
      </w:r>
      <w:r w:rsidRPr="008C0785">
        <w:rPr>
          <w:rFonts w:ascii="Times New Roman" w:hAnsi="Times New Roman"/>
        </w:rPr>
        <w:t>asthma being the most common condition</w:t>
      </w:r>
      <w:r w:rsidR="00026205" w:rsidRPr="008C0785">
        <w:rPr>
          <w:rFonts w:ascii="Times New Roman" w:hAnsi="Times New Roman"/>
        </w:rPr>
        <w:t xml:space="preserve"> reported. Of </w:t>
      </w:r>
      <w:r w:rsidRPr="008C0785">
        <w:rPr>
          <w:rFonts w:ascii="Times New Roman" w:hAnsi="Times New Roman"/>
        </w:rPr>
        <w:t>the</w:t>
      </w:r>
      <w:r w:rsidR="008D7B6F" w:rsidRPr="008C0785">
        <w:rPr>
          <w:rFonts w:ascii="Times New Roman" w:hAnsi="Times New Roman"/>
        </w:rPr>
        <w:t xml:space="preserve"> 6</w:t>
      </w:r>
      <w:r w:rsidR="009E5423" w:rsidRPr="008C0785">
        <w:rPr>
          <w:rFonts w:ascii="Times New Roman" w:hAnsi="Times New Roman"/>
        </w:rPr>
        <w:t>5</w:t>
      </w:r>
      <w:r w:rsidR="008D7B6F" w:rsidRPr="008C0785">
        <w:rPr>
          <w:rFonts w:ascii="Times New Roman" w:hAnsi="Times New Roman"/>
        </w:rPr>
        <w:t xml:space="preserve"> </w:t>
      </w:r>
      <w:r w:rsidRPr="008C0785">
        <w:rPr>
          <w:rFonts w:ascii="Times New Roman" w:hAnsi="Times New Roman"/>
        </w:rPr>
        <w:t>students</w:t>
      </w:r>
      <w:r w:rsidR="00026205" w:rsidRPr="008C0785">
        <w:rPr>
          <w:rFonts w:ascii="Times New Roman" w:hAnsi="Times New Roman"/>
        </w:rPr>
        <w:t xml:space="preserve"> who reported a chronic medical condition</w:t>
      </w:r>
      <w:r w:rsidR="00D43504">
        <w:rPr>
          <w:rFonts w:ascii="Times New Roman" w:hAnsi="Times New Roman"/>
        </w:rPr>
        <w:t>,</w:t>
      </w:r>
      <w:r w:rsidRPr="008C0785">
        <w:rPr>
          <w:rFonts w:ascii="Times New Roman" w:hAnsi="Times New Roman"/>
        </w:rPr>
        <w:t xml:space="preserve"> </w:t>
      </w:r>
      <w:r w:rsidR="009E5423" w:rsidRPr="008C0785">
        <w:rPr>
          <w:rFonts w:ascii="Times New Roman" w:hAnsi="Times New Roman"/>
        </w:rPr>
        <w:t xml:space="preserve">41 </w:t>
      </w:r>
      <w:r w:rsidR="004763E7" w:rsidRPr="008C0785">
        <w:rPr>
          <w:rFonts w:ascii="Times New Roman" w:hAnsi="Times New Roman"/>
        </w:rPr>
        <w:t>said that their doctor had</w:t>
      </w:r>
      <w:r w:rsidRPr="008C0785">
        <w:rPr>
          <w:rFonts w:ascii="Times New Roman" w:hAnsi="Times New Roman"/>
        </w:rPr>
        <w:t xml:space="preserve"> recommende</w:t>
      </w:r>
      <w:r w:rsidR="009E5423" w:rsidRPr="008C0785">
        <w:rPr>
          <w:rFonts w:ascii="Times New Roman" w:hAnsi="Times New Roman"/>
        </w:rPr>
        <w:t>d running as a form of exercise</w:t>
      </w:r>
      <w:r w:rsidR="009F2EC9" w:rsidRPr="008C0785">
        <w:rPr>
          <w:rFonts w:ascii="Times New Roman" w:hAnsi="Times New Roman"/>
        </w:rPr>
        <w:t>,</w:t>
      </w:r>
      <w:r w:rsidR="009E5423" w:rsidRPr="008C0785">
        <w:rPr>
          <w:rFonts w:ascii="Times New Roman" w:hAnsi="Times New Roman"/>
        </w:rPr>
        <w:t xml:space="preserve"> but 36 said they had been advised to lower their a</w:t>
      </w:r>
      <w:r w:rsidR="009F2EC9" w:rsidRPr="008C0785">
        <w:rPr>
          <w:rFonts w:ascii="Times New Roman" w:hAnsi="Times New Roman"/>
        </w:rPr>
        <w:t>cti</w:t>
      </w:r>
      <w:r w:rsidR="009E5423" w:rsidRPr="008C0785">
        <w:rPr>
          <w:rFonts w:ascii="Times New Roman" w:hAnsi="Times New Roman"/>
        </w:rPr>
        <w:t xml:space="preserve">vity levels because of their health condition. </w:t>
      </w:r>
    </w:p>
    <w:p w14:paraId="28D7C568" w14:textId="77777777" w:rsidR="00C65897" w:rsidRPr="008C0785" w:rsidRDefault="00C65897" w:rsidP="008C0785">
      <w:pPr>
        <w:spacing w:line="480" w:lineRule="auto"/>
        <w:jc w:val="both"/>
        <w:rPr>
          <w:rFonts w:ascii="Times New Roman" w:hAnsi="Times New Roman"/>
          <w:color w:val="000000"/>
        </w:rPr>
      </w:pPr>
    </w:p>
    <w:p w14:paraId="64E919D5" w14:textId="429055B0" w:rsidR="00873535" w:rsidRDefault="00173ED1" w:rsidP="008C0785">
      <w:pPr>
        <w:spacing w:line="480" w:lineRule="auto"/>
        <w:jc w:val="both"/>
        <w:rPr>
          <w:rFonts w:ascii="Times New Roman" w:hAnsi="Times New Roman"/>
          <w:b/>
        </w:rPr>
      </w:pPr>
      <w:r w:rsidRPr="008C0785">
        <w:rPr>
          <w:rFonts w:ascii="Times New Roman" w:hAnsi="Times New Roman"/>
          <w:b/>
        </w:rPr>
        <w:t>DISCUSSION</w:t>
      </w:r>
    </w:p>
    <w:p w14:paraId="36ACFFAA" w14:textId="1A616589" w:rsidR="00AA400F" w:rsidRPr="007F5496" w:rsidRDefault="005C3E8A" w:rsidP="008C0785">
      <w:pPr>
        <w:spacing w:line="480" w:lineRule="auto"/>
        <w:jc w:val="both"/>
        <w:rPr>
          <w:rFonts w:ascii="Times New Roman" w:hAnsi="Times New Roman"/>
        </w:rPr>
      </w:pPr>
      <w:r>
        <w:rPr>
          <w:rFonts w:ascii="Times New Roman" w:hAnsi="Times New Roman"/>
        </w:rPr>
        <w:t xml:space="preserve">This study provides </w:t>
      </w:r>
      <w:r w:rsidR="00CC7893">
        <w:rPr>
          <w:rFonts w:ascii="Times New Roman" w:hAnsi="Times New Roman"/>
        </w:rPr>
        <w:t>perspectives from both teachers and students on</w:t>
      </w:r>
      <w:r>
        <w:rPr>
          <w:rFonts w:ascii="Times New Roman" w:hAnsi="Times New Roman"/>
        </w:rPr>
        <w:t xml:space="preserve"> how running is taught in B</w:t>
      </w:r>
      <w:r w:rsidR="003A5B0A">
        <w:rPr>
          <w:rFonts w:ascii="Times New Roman" w:hAnsi="Times New Roman"/>
        </w:rPr>
        <w:t>ritish Columbia</w:t>
      </w:r>
      <w:r>
        <w:rPr>
          <w:rFonts w:ascii="Times New Roman" w:hAnsi="Times New Roman"/>
        </w:rPr>
        <w:t xml:space="preserve">. </w:t>
      </w:r>
      <w:r w:rsidR="0017478B">
        <w:rPr>
          <w:rFonts w:ascii="Times New Roman" w:hAnsi="Times New Roman"/>
        </w:rPr>
        <w:t>Running is incorporated into the PE class</w:t>
      </w:r>
      <w:r w:rsidR="003A5B0A">
        <w:rPr>
          <w:rFonts w:ascii="Times New Roman" w:hAnsi="Times New Roman"/>
        </w:rPr>
        <w:t>,</w:t>
      </w:r>
      <w:r w:rsidR="0017478B">
        <w:rPr>
          <w:rFonts w:ascii="Times New Roman" w:hAnsi="Times New Roman"/>
        </w:rPr>
        <w:t xml:space="preserve"> and teachers report that they teach different types of running as well as </w:t>
      </w:r>
      <w:r w:rsidR="00810FDE">
        <w:rPr>
          <w:rFonts w:ascii="Times New Roman" w:hAnsi="Times New Roman"/>
        </w:rPr>
        <w:t>proper running form</w:t>
      </w:r>
      <w:r w:rsidR="0017478B">
        <w:rPr>
          <w:rFonts w:ascii="Times New Roman" w:hAnsi="Times New Roman"/>
        </w:rPr>
        <w:t xml:space="preserve">. </w:t>
      </w:r>
      <w:r w:rsidR="00CC7893">
        <w:rPr>
          <w:rFonts w:ascii="Times New Roman" w:hAnsi="Times New Roman"/>
        </w:rPr>
        <w:t xml:space="preserve">A high percentage of both </w:t>
      </w:r>
      <w:r w:rsidR="00CC7893">
        <w:rPr>
          <w:rFonts w:ascii="Times New Roman" w:hAnsi="Times New Roman"/>
        </w:rPr>
        <w:lastRenderedPageBreak/>
        <w:t xml:space="preserve">teachers and students </w:t>
      </w:r>
      <w:r w:rsidR="00A6062D">
        <w:rPr>
          <w:rFonts w:ascii="Times New Roman" w:hAnsi="Times New Roman"/>
        </w:rPr>
        <w:t xml:space="preserve">surveyed </w:t>
      </w:r>
      <w:r w:rsidR="00CC7893">
        <w:rPr>
          <w:rFonts w:ascii="Times New Roman" w:hAnsi="Times New Roman"/>
        </w:rPr>
        <w:t>report</w:t>
      </w:r>
      <w:r w:rsidR="00A6062D">
        <w:rPr>
          <w:rFonts w:ascii="Times New Roman" w:hAnsi="Times New Roman"/>
        </w:rPr>
        <w:t>ed</w:t>
      </w:r>
      <w:r w:rsidR="00CC7893">
        <w:rPr>
          <w:rFonts w:ascii="Times New Roman" w:hAnsi="Times New Roman"/>
        </w:rPr>
        <w:t xml:space="preserve"> that grading is based on speed or distance covered. While many teachers reported that grading would be tailored in those with medical conditions, a large percentage </w:t>
      </w:r>
      <w:r w:rsidR="00A6062D">
        <w:rPr>
          <w:rFonts w:ascii="Times New Roman" w:hAnsi="Times New Roman"/>
        </w:rPr>
        <w:t>also noted</w:t>
      </w:r>
      <w:r w:rsidR="00CC7893">
        <w:rPr>
          <w:rFonts w:ascii="Times New Roman" w:hAnsi="Times New Roman"/>
        </w:rPr>
        <w:t xml:space="preserve"> that PE teachers were not always aware of medical conditions and substitute teachers were rarely advised on medical conditions of students. </w:t>
      </w:r>
      <w:r w:rsidR="00A6062D">
        <w:rPr>
          <w:rFonts w:ascii="Times New Roman" w:hAnsi="Times New Roman"/>
        </w:rPr>
        <w:t>This has potentially important implications for expectations and safety in the PE class.</w:t>
      </w:r>
      <w:r w:rsidR="00CC7893">
        <w:rPr>
          <w:rFonts w:ascii="Times New Roman" w:hAnsi="Times New Roman"/>
        </w:rPr>
        <w:t xml:space="preserve"> </w:t>
      </w:r>
    </w:p>
    <w:p w14:paraId="6345F82C" w14:textId="4E576B71" w:rsidR="004442C6" w:rsidRPr="008C0785" w:rsidRDefault="00386142" w:rsidP="008C0785">
      <w:pPr>
        <w:tabs>
          <w:tab w:val="left" w:pos="2224"/>
        </w:tabs>
        <w:spacing w:line="480" w:lineRule="auto"/>
        <w:jc w:val="both"/>
        <w:rPr>
          <w:rFonts w:ascii="Times New Roman" w:hAnsi="Times New Roman"/>
          <w:b/>
        </w:rPr>
      </w:pPr>
      <w:r>
        <w:rPr>
          <w:rFonts w:ascii="Times New Roman" w:hAnsi="Times New Roman"/>
          <w:b/>
        </w:rPr>
        <w:t>Incorporation of r</w:t>
      </w:r>
      <w:r w:rsidR="004442C6" w:rsidRPr="008C0785">
        <w:rPr>
          <w:rFonts w:ascii="Times New Roman" w:hAnsi="Times New Roman"/>
          <w:b/>
        </w:rPr>
        <w:t xml:space="preserve">unning </w:t>
      </w:r>
      <w:r w:rsidR="005C3E8A">
        <w:rPr>
          <w:rFonts w:ascii="Times New Roman" w:hAnsi="Times New Roman"/>
          <w:b/>
        </w:rPr>
        <w:t>into the physical education class</w:t>
      </w:r>
    </w:p>
    <w:p w14:paraId="16F56A9D" w14:textId="1968CCB8" w:rsidR="007E3295" w:rsidRPr="008C0785" w:rsidRDefault="004D3A9C" w:rsidP="008C0785">
      <w:pPr>
        <w:spacing w:line="480" w:lineRule="auto"/>
        <w:jc w:val="both"/>
        <w:rPr>
          <w:rFonts w:ascii="Times New Roman" w:hAnsi="Times New Roman"/>
        </w:rPr>
      </w:pPr>
      <w:r>
        <w:rPr>
          <w:rFonts w:ascii="Times New Roman" w:hAnsi="Times New Roman"/>
        </w:rPr>
        <w:t>Running is one of many fundamental movement skills that is</w:t>
      </w:r>
      <w:r w:rsidR="00F36EE6">
        <w:rPr>
          <w:rFonts w:ascii="Times New Roman" w:hAnsi="Times New Roman"/>
        </w:rPr>
        <w:t xml:space="preserve"> learned in early childhood, </w:t>
      </w:r>
      <w:r>
        <w:rPr>
          <w:rFonts w:ascii="Times New Roman" w:hAnsi="Times New Roman"/>
        </w:rPr>
        <w:t>develops with age</w:t>
      </w:r>
      <w:r w:rsidR="00F36EE6">
        <w:rPr>
          <w:rFonts w:ascii="Times New Roman" w:hAnsi="Times New Roman"/>
        </w:rPr>
        <w:t>, and can be incorporated into a healthy active lifestyle in adulthood</w:t>
      </w:r>
      <w:r w:rsidR="008519E9">
        <w:rPr>
          <w:rFonts w:ascii="Times New Roman" w:hAnsi="Times New Roman"/>
        </w:rPr>
        <w:t>.[13]</w:t>
      </w:r>
      <w:r w:rsidR="00A13464">
        <w:rPr>
          <w:rFonts w:ascii="Times New Roman" w:hAnsi="Times New Roman"/>
        </w:rPr>
        <w:t xml:space="preserve"> </w:t>
      </w:r>
      <w:r w:rsidR="00593B82">
        <w:rPr>
          <w:rFonts w:ascii="Times New Roman" w:hAnsi="Times New Roman"/>
        </w:rPr>
        <w:t xml:space="preserve">PE provides an opportunity to teach students about running. </w:t>
      </w:r>
      <w:r w:rsidR="00F36EE6">
        <w:rPr>
          <w:rFonts w:ascii="Times New Roman" w:hAnsi="Times New Roman"/>
        </w:rPr>
        <w:t>While teachers incorporate</w:t>
      </w:r>
      <w:r w:rsidR="0017478B">
        <w:rPr>
          <w:rFonts w:ascii="Times New Roman" w:hAnsi="Times New Roman"/>
        </w:rPr>
        <w:t>d</w:t>
      </w:r>
      <w:r w:rsidR="00F36EE6">
        <w:rPr>
          <w:rFonts w:ascii="Times New Roman" w:hAnsi="Times New Roman"/>
        </w:rPr>
        <w:t xml:space="preserve"> running </w:t>
      </w:r>
      <w:r w:rsidR="0017478B">
        <w:rPr>
          <w:rFonts w:ascii="Times New Roman" w:hAnsi="Times New Roman"/>
        </w:rPr>
        <w:t>into their PE classes, students did not identify that they were taught different types of running or proper running technique.</w:t>
      </w:r>
      <w:r w:rsidR="00810FDE" w:rsidRPr="00810FDE">
        <w:rPr>
          <w:rFonts w:ascii="Times New Roman" w:hAnsi="Times New Roman"/>
        </w:rPr>
        <w:t xml:space="preserve"> </w:t>
      </w:r>
      <w:r w:rsidR="00810FDE" w:rsidRPr="008C0785">
        <w:rPr>
          <w:rFonts w:ascii="Times New Roman" w:hAnsi="Times New Roman"/>
        </w:rPr>
        <w:t>The discrepancy between teacher and student responses may be</w:t>
      </w:r>
      <w:r w:rsidR="002C1052">
        <w:rPr>
          <w:rFonts w:ascii="Times New Roman" w:hAnsi="Times New Roman"/>
        </w:rPr>
        <w:t xml:space="preserve"> related to the fact</w:t>
      </w:r>
      <w:r w:rsidR="00810FDE" w:rsidRPr="008C0785">
        <w:rPr>
          <w:rFonts w:ascii="Times New Roman" w:hAnsi="Times New Roman"/>
        </w:rPr>
        <w:t xml:space="preserve"> that students are not </w:t>
      </w:r>
      <w:r w:rsidR="002C1052">
        <w:rPr>
          <w:rFonts w:ascii="Times New Roman" w:hAnsi="Times New Roman"/>
        </w:rPr>
        <w:t>understanding the information that they are being taught</w:t>
      </w:r>
      <w:r w:rsidR="0043384C">
        <w:rPr>
          <w:rFonts w:ascii="Times New Roman" w:hAnsi="Times New Roman"/>
        </w:rPr>
        <w:t>,</w:t>
      </w:r>
      <w:r w:rsidR="002C1052">
        <w:rPr>
          <w:rFonts w:ascii="Times New Roman" w:hAnsi="Times New Roman"/>
        </w:rPr>
        <w:t xml:space="preserve"> or not </w:t>
      </w:r>
      <w:r w:rsidR="00810FDE" w:rsidRPr="008C0785">
        <w:rPr>
          <w:rFonts w:ascii="Times New Roman" w:hAnsi="Times New Roman"/>
        </w:rPr>
        <w:t>retaining the information discussed</w:t>
      </w:r>
      <w:r w:rsidR="004C6D60">
        <w:rPr>
          <w:rFonts w:ascii="Times New Roman" w:hAnsi="Times New Roman"/>
        </w:rPr>
        <w:t>.</w:t>
      </w:r>
      <w:r w:rsidR="00810FDE" w:rsidRPr="008C0785">
        <w:rPr>
          <w:rFonts w:ascii="Times New Roman" w:hAnsi="Times New Roman"/>
        </w:rPr>
        <w:t xml:space="preserve"> </w:t>
      </w:r>
      <w:r w:rsidR="004C6D60">
        <w:rPr>
          <w:rFonts w:ascii="Times New Roman" w:hAnsi="Times New Roman"/>
        </w:rPr>
        <w:t>E</w:t>
      </w:r>
      <w:r w:rsidR="00810FDE" w:rsidRPr="008C0785">
        <w:rPr>
          <w:rFonts w:ascii="Times New Roman" w:hAnsi="Times New Roman"/>
        </w:rPr>
        <w:t xml:space="preserve">ducational support to enhance student retention of information may be of benefit. </w:t>
      </w:r>
    </w:p>
    <w:p w14:paraId="470111F9" w14:textId="0C2F9F24" w:rsidR="007F5496" w:rsidRDefault="007E3295" w:rsidP="00810FDE">
      <w:pPr>
        <w:spacing w:line="480" w:lineRule="auto"/>
        <w:jc w:val="both"/>
        <w:rPr>
          <w:rFonts w:ascii="Times New Roman" w:hAnsi="Times New Roman"/>
        </w:rPr>
      </w:pPr>
      <w:r w:rsidRPr="008C0785">
        <w:rPr>
          <w:rFonts w:ascii="Times New Roman" w:hAnsi="Times New Roman"/>
        </w:rPr>
        <w:t xml:space="preserve">This </w:t>
      </w:r>
      <w:r w:rsidR="00810FDE">
        <w:rPr>
          <w:rFonts w:ascii="Times New Roman" w:hAnsi="Times New Roman"/>
        </w:rPr>
        <w:t>difference in responses may</w:t>
      </w:r>
      <w:r w:rsidR="00810FDE" w:rsidRPr="008C0785">
        <w:rPr>
          <w:rFonts w:ascii="Times New Roman" w:hAnsi="Times New Roman"/>
        </w:rPr>
        <w:t xml:space="preserve"> </w:t>
      </w:r>
      <w:r w:rsidR="00810FDE">
        <w:rPr>
          <w:rFonts w:ascii="Times New Roman" w:hAnsi="Times New Roman"/>
        </w:rPr>
        <w:t xml:space="preserve">also </w:t>
      </w:r>
      <w:r w:rsidR="009F2EC9" w:rsidRPr="008C0785">
        <w:rPr>
          <w:rFonts w:ascii="Times New Roman" w:hAnsi="Times New Roman"/>
        </w:rPr>
        <w:t>partly reflect</w:t>
      </w:r>
      <w:r w:rsidRPr="008C0785">
        <w:rPr>
          <w:rFonts w:ascii="Times New Roman" w:hAnsi="Times New Roman"/>
        </w:rPr>
        <w:t xml:space="preserve"> the teachers</w:t>
      </w:r>
      <w:r w:rsidR="00417B73">
        <w:rPr>
          <w:rFonts w:ascii="Times New Roman" w:hAnsi="Times New Roman"/>
        </w:rPr>
        <w:t>’</w:t>
      </w:r>
      <w:r w:rsidRPr="008C0785">
        <w:rPr>
          <w:rFonts w:ascii="Times New Roman" w:hAnsi="Times New Roman"/>
        </w:rPr>
        <w:t xml:space="preserve"> lack of specific expertise in this area, and not having the correct tools to educate students</w:t>
      </w:r>
      <w:r w:rsidR="009F2EC9" w:rsidRPr="008C0785">
        <w:rPr>
          <w:rFonts w:ascii="Times New Roman" w:hAnsi="Times New Roman"/>
        </w:rPr>
        <w:t>; t</w:t>
      </w:r>
      <w:r w:rsidRPr="008C0785">
        <w:rPr>
          <w:rFonts w:ascii="Times New Roman" w:hAnsi="Times New Roman"/>
        </w:rPr>
        <w:t xml:space="preserve">he teachers’ undergraduate education was diverse and not always tailored to PE classes. </w:t>
      </w:r>
      <w:r w:rsidR="00810FDE">
        <w:rPr>
          <w:rFonts w:ascii="Times New Roman" w:hAnsi="Times New Roman"/>
        </w:rPr>
        <w:t>B</w:t>
      </w:r>
      <w:r w:rsidR="00810FDE" w:rsidRPr="008C0785">
        <w:rPr>
          <w:rFonts w:ascii="Times New Roman" w:hAnsi="Times New Roman"/>
        </w:rPr>
        <w:t xml:space="preserve">oth teachers and students expressed interest in learning more about running to increase their motivation in both teaching and participation. </w:t>
      </w:r>
      <w:r w:rsidRPr="008C0785">
        <w:rPr>
          <w:rFonts w:ascii="Times New Roman" w:hAnsi="Times New Roman"/>
        </w:rPr>
        <w:t xml:space="preserve">As such, professional development in the area of running, </w:t>
      </w:r>
      <w:r w:rsidR="007543F5" w:rsidRPr="008C0785">
        <w:rPr>
          <w:rFonts w:ascii="Times New Roman" w:hAnsi="Times New Roman"/>
        </w:rPr>
        <w:t xml:space="preserve">stretching, </w:t>
      </w:r>
      <w:r w:rsidRPr="008C0785">
        <w:rPr>
          <w:rFonts w:ascii="Times New Roman" w:hAnsi="Times New Roman"/>
        </w:rPr>
        <w:t xml:space="preserve">fitness, and the associated </w:t>
      </w:r>
      <w:r w:rsidR="00810FDE">
        <w:rPr>
          <w:rFonts w:ascii="Times New Roman" w:hAnsi="Times New Roman"/>
        </w:rPr>
        <w:t>health</w:t>
      </w:r>
      <w:r w:rsidR="00810FDE" w:rsidRPr="008C0785">
        <w:rPr>
          <w:rFonts w:ascii="Times New Roman" w:hAnsi="Times New Roman"/>
        </w:rPr>
        <w:t xml:space="preserve"> </w:t>
      </w:r>
      <w:r w:rsidRPr="008C0785">
        <w:rPr>
          <w:rFonts w:ascii="Times New Roman" w:hAnsi="Times New Roman"/>
        </w:rPr>
        <w:t xml:space="preserve">benefits </w:t>
      </w:r>
      <w:r w:rsidR="008E281E" w:rsidRPr="008C0785">
        <w:rPr>
          <w:rFonts w:ascii="Times New Roman" w:hAnsi="Times New Roman"/>
        </w:rPr>
        <w:t xml:space="preserve">might </w:t>
      </w:r>
      <w:r w:rsidRPr="008C0785">
        <w:rPr>
          <w:rFonts w:ascii="Times New Roman" w:hAnsi="Times New Roman"/>
        </w:rPr>
        <w:t xml:space="preserve">improve the transmission </w:t>
      </w:r>
      <w:r w:rsidR="009F2EC9" w:rsidRPr="008C0785">
        <w:rPr>
          <w:rFonts w:ascii="Times New Roman" w:hAnsi="Times New Roman"/>
        </w:rPr>
        <w:t xml:space="preserve">and retention </w:t>
      </w:r>
      <w:r w:rsidRPr="008C0785">
        <w:rPr>
          <w:rFonts w:ascii="Times New Roman" w:hAnsi="Times New Roman"/>
        </w:rPr>
        <w:t xml:space="preserve">of information to students. </w:t>
      </w:r>
      <w:r w:rsidR="007F5496" w:rsidRPr="008C0785">
        <w:rPr>
          <w:rFonts w:ascii="Times New Roman" w:hAnsi="Times New Roman"/>
        </w:rPr>
        <w:t>Future development of the current curriculum</w:t>
      </w:r>
      <w:r w:rsidR="007F5496">
        <w:rPr>
          <w:rFonts w:ascii="Times New Roman" w:hAnsi="Times New Roman"/>
        </w:rPr>
        <w:t xml:space="preserve">, perhaps with the incorporation of a mastery motivational climate (which fosters intrinsic motivation </w:t>
      </w:r>
      <w:r w:rsidR="007F5496">
        <w:rPr>
          <w:rFonts w:ascii="Times New Roman" w:hAnsi="Times New Roman"/>
        </w:rPr>
        <w:lastRenderedPageBreak/>
        <w:t>of the student to engage in running) or a game sense approach,</w:t>
      </w:r>
      <w:r w:rsidR="007F5496" w:rsidRPr="008C0785">
        <w:rPr>
          <w:rFonts w:ascii="Times New Roman" w:hAnsi="Times New Roman"/>
        </w:rPr>
        <w:t xml:space="preserve"> </w:t>
      </w:r>
      <w:r w:rsidR="009602C8">
        <w:rPr>
          <w:rFonts w:ascii="Times New Roman" w:hAnsi="Times New Roman"/>
        </w:rPr>
        <w:t xml:space="preserve">may </w:t>
      </w:r>
      <w:r w:rsidR="007F5496" w:rsidRPr="008C0785">
        <w:rPr>
          <w:rFonts w:ascii="Times New Roman" w:hAnsi="Times New Roman"/>
        </w:rPr>
        <w:t>lead to the fulfillment of these objectives</w:t>
      </w:r>
      <w:r w:rsidR="008519E9">
        <w:rPr>
          <w:rFonts w:ascii="Times New Roman" w:hAnsi="Times New Roman"/>
        </w:rPr>
        <w:t>.[7,17,24]</w:t>
      </w:r>
    </w:p>
    <w:p w14:paraId="37219188" w14:textId="2583BA53" w:rsidR="007E3295" w:rsidRPr="008C0785" w:rsidRDefault="007E3295" w:rsidP="008C0785">
      <w:pPr>
        <w:spacing w:line="480" w:lineRule="auto"/>
        <w:jc w:val="both"/>
        <w:rPr>
          <w:rFonts w:ascii="Times New Roman" w:hAnsi="Times New Roman"/>
        </w:rPr>
      </w:pPr>
      <w:r w:rsidRPr="008C0785">
        <w:rPr>
          <w:rFonts w:ascii="Times New Roman" w:hAnsi="Times New Roman"/>
        </w:rPr>
        <w:t>Physical fitness is pertinent for cardiovascular health in all individuals regardless of the presence of chronic medical conditions</w:t>
      </w:r>
      <w:r w:rsidR="003A5B0A">
        <w:rPr>
          <w:rFonts w:ascii="Times New Roman" w:hAnsi="Times New Roman"/>
        </w:rPr>
        <w:t>,</w:t>
      </w:r>
      <w:r w:rsidRPr="008C0785">
        <w:rPr>
          <w:rFonts w:ascii="Times New Roman" w:hAnsi="Times New Roman"/>
        </w:rPr>
        <w:t xml:space="preserve"> and the challenge remains to deliver appropriate information early in student development</w:t>
      </w:r>
      <w:r w:rsidR="008519E9">
        <w:rPr>
          <w:rFonts w:ascii="Times New Roman" w:hAnsi="Times New Roman"/>
        </w:rPr>
        <w:t>.[20]</w:t>
      </w:r>
      <w:r w:rsidR="00810FDE">
        <w:rPr>
          <w:rFonts w:ascii="Times New Roman" w:hAnsi="Times New Roman"/>
        </w:rPr>
        <w:t xml:space="preserve"> </w:t>
      </w:r>
      <w:r w:rsidRPr="008C0785">
        <w:rPr>
          <w:rFonts w:ascii="Times New Roman" w:hAnsi="Times New Roman"/>
        </w:rPr>
        <w:t>The physiological benefits associated with regular exercise should be explained to the population at large to give individuals motivation to improve their health.</w:t>
      </w:r>
      <w:r w:rsidR="0043384C">
        <w:rPr>
          <w:rFonts w:ascii="Times New Roman" w:hAnsi="Times New Roman"/>
        </w:rPr>
        <w:t xml:space="preserve"> Physical literacy has been identified as a key component </w:t>
      </w:r>
      <w:r w:rsidR="00AE0796">
        <w:rPr>
          <w:rFonts w:ascii="Times New Roman" w:hAnsi="Times New Roman"/>
        </w:rPr>
        <w:t xml:space="preserve">that benefits </w:t>
      </w:r>
      <w:r w:rsidR="0043384C">
        <w:rPr>
          <w:rFonts w:ascii="Times New Roman" w:hAnsi="Times New Roman"/>
        </w:rPr>
        <w:t>physical activity</w:t>
      </w:r>
      <w:r w:rsidR="00AE0796">
        <w:rPr>
          <w:rFonts w:ascii="Times New Roman" w:hAnsi="Times New Roman"/>
        </w:rPr>
        <w:t xml:space="preserve"> levels</w:t>
      </w:r>
      <w:r w:rsidR="0043384C">
        <w:rPr>
          <w:rFonts w:ascii="Times New Roman" w:hAnsi="Times New Roman"/>
        </w:rPr>
        <w:t>, health</w:t>
      </w:r>
      <w:r w:rsidR="00D43504">
        <w:rPr>
          <w:rFonts w:ascii="Times New Roman" w:hAnsi="Times New Roman"/>
        </w:rPr>
        <w:t>,</w:t>
      </w:r>
      <w:r w:rsidR="0043384C">
        <w:rPr>
          <w:rFonts w:ascii="Times New Roman" w:hAnsi="Times New Roman"/>
        </w:rPr>
        <w:t xml:space="preserve"> </w:t>
      </w:r>
      <w:r w:rsidR="00AE0796">
        <w:rPr>
          <w:rFonts w:ascii="Times New Roman" w:hAnsi="Times New Roman"/>
        </w:rPr>
        <w:t>and body composition</w:t>
      </w:r>
      <w:r w:rsidR="008519E9">
        <w:rPr>
          <w:rFonts w:ascii="Times New Roman" w:hAnsi="Times New Roman"/>
        </w:rPr>
        <w:t>.[11,12]</w:t>
      </w:r>
      <w:r w:rsidRPr="008C0785">
        <w:rPr>
          <w:rFonts w:ascii="Times New Roman" w:hAnsi="Times New Roman"/>
        </w:rPr>
        <w:t xml:space="preserve"> Additional information </w:t>
      </w:r>
      <w:r w:rsidR="007F5496">
        <w:rPr>
          <w:rFonts w:ascii="Times New Roman" w:hAnsi="Times New Roman"/>
        </w:rPr>
        <w:t>in terms of how to</w:t>
      </w:r>
      <w:r w:rsidRPr="008C0785">
        <w:rPr>
          <w:rFonts w:ascii="Times New Roman" w:hAnsi="Times New Roman"/>
        </w:rPr>
        <w:t xml:space="preserve"> incorporate running as a periodized program inside and outside of the classroom will give students the tools to develop an active lifestyle</w:t>
      </w:r>
      <w:r w:rsidR="008519E9">
        <w:rPr>
          <w:rFonts w:ascii="Times New Roman" w:hAnsi="Times New Roman"/>
        </w:rPr>
        <w:t>.[7]</w:t>
      </w:r>
      <w:r w:rsidRPr="008C0785">
        <w:rPr>
          <w:rFonts w:ascii="Times New Roman" w:hAnsi="Times New Roman"/>
        </w:rPr>
        <w:t xml:space="preserve"> It has been shown that students are more likely to continue to participate in physical activity if they believe in its value and find it interesting</w:t>
      </w:r>
      <w:r w:rsidR="00234D75">
        <w:rPr>
          <w:rFonts w:ascii="Times New Roman" w:hAnsi="Times New Roman"/>
        </w:rPr>
        <w:t>.</w:t>
      </w:r>
      <w:r w:rsidR="008519E9">
        <w:rPr>
          <w:rFonts w:ascii="Times New Roman" w:hAnsi="Times New Roman"/>
        </w:rPr>
        <w:t>[7,20]</w:t>
      </w:r>
      <w:r w:rsidRPr="008C0785">
        <w:rPr>
          <w:rFonts w:ascii="Times New Roman" w:hAnsi="Times New Roman"/>
        </w:rPr>
        <w:t xml:space="preserve"> As such, there is a niche to be filled by experts to enable the translation of inf</w:t>
      </w:r>
      <w:r w:rsidR="000A50F9">
        <w:rPr>
          <w:rFonts w:ascii="Times New Roman" w:hAnsi="Times New Roman"/>
        </w:rPr>
        <w:t>ormation concerning</w:t>
      </w:r>
      <w:r w:rsidR="0043384C">
        <w:rPr>
          <w:rFonts w:ascii="Times New Roman" w:hAnsi="Times New Roman"/>
        </w:rPr>
        <w:t xml:space="preserve"> physical literacy and</w:t>
      </w:r>
      <w:r w:rsidR="000A50F9">
        <w:rPr>
          <w:rFonts w:ascii="Times New Roman" w:hAnsi="Times New Roman"/>
        </w:rPr>
        <w:t xml:space="preserve"> running in</w:t>
      </w:r>
      <w:r w:rsidRPr="008C0785">
        <w:rPr>
          <w:rFonts w:ascii="Times New Roman" w:hAnsi="Times New Roman"/>
        </w:rPr>
        <w:t xml:space="preserve"> schools so as to promote active lifestyles </w:t>
      </w:r>
      <w:r w:rsidR="00AE0796">
        <w:rPr>
          <w:rFonts w:ascii="Times New Roman" w:hAnsi="Times New Roman"/>
        </w:rPr>
        <w:t xml:space="preserve">and health benefits </w:t>
      </w:r>
      <w:r w:rsidRPr="008C0785">
        <w:rPr>
          <w:rFonts w:ascii="Times New Roman" w:hAnsi="Times New Roman"/>
        </w:rPr>
        <w:t>in the community</w:t>
      </w:r>
      <w:r w:rsidR="008519E9">
        <w:rPr>
          <w:rFonts w:ascii="Times New Roman" w:hAnsi="Times New Roman"/>
        </w:rPr>
        <w:t>.[25]</w:t>
      </w:r>
    </w:p>
    <w:p w14:paraId="2DE2CA29" w14:textId="688183C2" w:rsidR="004442C6" w:rsidRPr="008C0785" w:rsidRDefault="004442C6" w:rsidP="008C0785">
      <w:pPr>
        <w:tabs>
          <w:tab w:val="left" w:pos="2224"/>
        </w:tabs>
        <w:spacing w:line="480" w:lineRule="auto"/>
        <w:jc w:val="both"/>
        <w:rPr>
          <w:rFonts w:ascii="Times New Roman" w:hAnsi="Times New Roman"/>
          <w:b/>
        </w:rPr>
      </w:pPr>
      <w:r w:rsidRPr="008C0785">
        <w:rPr>
          <w:rFonts w:ascii="Times New Roman" w:hAnsi="Times New Roman"/>
          <w:b/>
        </w:rPr>
        <w:t>Grading and evaluation</w:t>
      </w:r>
    </w:p>
    <w:p w14:paraId="18723A16" w14:textId="122D9D52" w:rsidR="009602C8" w:rsidRPr="008C0785" w:rsidRDefault="007E3295" w:rsidP="008C0785">
      <w:pPr>
        <w:spacing w:line="480" w:lineRule="auto"/>
        <w:jc w:val="both"/>
        <w:rPr>
          <w:rFonts w:ascii="Times New Roman" w:hAnsi="Times New Roman"/>
        </w:rPr>
      </w:pPr>
      <w:r w:rsidRPr="008C0785">
        <w:rPr>
          <w:rFonts w:ascii="Times New Roman" w:hAnsi="Times New Roman"/>
        </w:rPr>
        <w:t xml:space="preserve">Student running performance was often graded in PE classes based on speed or distance covered, with the use of the </w:t>
      </w:r>
      <w:r w:rsidR="000A50F9">
        <w:rPr>
          <w:rFonts w:ascii="Times New Roman" w:hAnsi="Times New Roman"/>
        </w:rPr>
        <w:t>beep test and the one</w:t>
      </w:r>
      <w:r w:rsidR="007252C1" w:rsidRPr="007C202E">
        <w:rPr>
          <w:rFonts w:ascii="Times New Roman" w:hAnsi="Times New Roman"/>
          <w:color w:val="000000"/>
        </w:rPr>
        <w:t>–</w:t>
      </w:r>
      <w:r w:rsidRPr="008C0785">
        <w:rPr>
          <w:rFonts w:ascii="Times New Roman" w:hAnsi="Times New Roman"/>
        </w:rPr>
        <w:t>mile run most often reported</w:t>
      </w:r>
      <w:r w:rsidR="00386142">
        <w:rPr>
          <w:rFonts w:ascii="Times New Roman" w:hAnsi="Times New Roman"/>
        </w:rPr>
        <w:t>; however, these tests actually evaluate cardiorespiratory fitness</w:t>
      </w:r>
      <w:r w:rsidR="008519E9">
        <w:rPr>
          <w:rFonts w:ascii="Times New Roman" w:hAnsi="Times New Roman"/>
        </w:rPr>
        <w:t>,[23]</w:t>
      </w:r>
      <w:r w:rsidR="00386142">
        <w:rPr>
          <w:rFonts w:ascii="Times New Roman" w:hAnsi="Times New Roman"/>
        </w:rPr>
        <w:t xml:space="preserve"> highlighting a p</w:t>
      </w:r>
      <w:r w:rsidR="0031619F">
        <w:rPr>
          <w:rFonts w:ascii="Times New Roman" w:hAnsi="Times New Roman"/>
        </w:rPr>
        <w:t>roblem</w:t>
      </w:r>
      <w:r w:rsidR="00386142">
        <w:rPr>
          <w:rFonts w:ascii="Times New Roman" w:hAnsi="Times New Roman"/>
        </w:rPr>
        <w:t xml:space="preserve"> in the evaluation of running</w:t>
      </w:r>
      <w:r w:rsidR="00575F53">
        <w:rPr>
          <w:rFonts w:ascii="Times New Roman" w:hAnsi="Times New Roman"/>
        </w:rPr>
        <w:t xml:space="preserve"> performance</w:t>
      </w:r>
      <w:r w:rsidRPr="008C0785">
        <w:rPr>
          <w:rFonts w:ascii="Times New Roman" w:hAnsi="Times New Roman"/>
        </w:rPr>
        <w:t>. Particularly in the presence of chronic medical conditions, it may be more appropriate to set student goals and tailor exercise programs based on individual improvements over the course of a semester or school year, with the long</w:t>
      </w:r>
      <w:r w:rsidR="007252C1" w:rsidRPr="007C202E">
        <w:rPr>
          <w:rFonts w:ascii="Times New Roman" w:hAnsi="Times New Roman"/>
          <w:color w:val="000000"/>
        </w:rPr>
        <w:t>–</w:t>
      </w:r>
      <w:r w:rsidRPr="008C0785">
        <w:rPr>
          <w:rFonts w:ascii="Times New Roman" w:hAnsi="Times New Roman"/>
        </w:rPr>
        <w:t>term goal of providing students with an understanding of commitment to exer</w:t>
      </w:r>
      <w:r w:rsidR="0024713B">
        <w:rPr>
          <w:rFonts w:ascii="Times New Roman" w:hAnsi="Times New Roman"/>
        </w:rPr>
        <w:t>cise over their lifespan. This idea has been considered in</w:t>
      </w:r>
      <w:r w:rsidRPr="008C0785">
        <w:rPr>
          <w:rFonts w:ascii="Times New Roman" w:hAnsi="Times New Roman"/>
        </w:rPr>
        <w:t xml:space="preserve"> the Achievement Goal Theory</w:t>
      </w:r>
      <w:r w:rsidR="0024713B">
        <w:rPr>
          <w:rFonts w:ascii="Times New Roman" w:hAnsi="Times New Roman"/>
        </w:rPr>
        <w:t xml:space="preserve">, </w:t>
      </w:r>
      <w:r w:rsidR="00AE0796">
        <w:rPr>
          <w:rFonts w:ascii="Times New Roman" w:hAnsi="Times New Roman"/>
        </w:rPr>
        <w:t xml:space="preserve">where individuals </w:t>
      </w:r>
      <w:r w:rsidR="00AE0796">
        <w:rPr>
          <w:rFonts w:ascii="Times New Roman" w:hAnsi="Times New Roman"/>
        </w:rPr>
        <w:lastRenderedPageBreak/>
        <w:t>target competency</w:t>
      </w:r>
      <w:r w:rsidR="007252C1" w:rsidRPr="007C202E">
        <w:rPr>
          <w:rFonts w:ascii="Times New Roman" w:hAnsi="Times New Roman"/>
          <w:color w:val="000000"/>
        </w:rPr>
        <w:t>–</w:t>
      </w:r>
      <w:r w:rsidR="00AE0796">
        <w:rPr>
          <w:rFonts w:ascii="Times New Roman" w:hAnsi="Times New Roman"/>
        </w:rPr>
        <w:t xml:space="preserve">based aims relating to physical mastery or performance, and </w:t>
      </w:r>
      <w:r w:rsidR="0024713B">
        <w:rPr>
          <w:rFonts w:ascii="Times New Roman" w:hAnsi="Times New Roman"/>
        </w:rPr>
        <w:t>which</w:t>
      </w:r>
      <w:r w:rsidRPr="008C0785">
        <w:rPr>
          <w:rFonts w:ascii="Times New Roman" w:hAnsi="Times New Roman"/>
        </w:rPr>
        <w:t xml:space="preserve"> has been explored in an effort to understand how to motivate children to exercise</w:t>
      </w:r>
      <w:r w:rsidR="008519E9">
        <w:rPr>
          <w:rFonts w:ascii="Times New Roman" w:hAnsi="Times New Roman"/>
        </w:rPr>
        <w:t>.[7,17]</w:t>
      </w:r>
      <w:r w:rsidRPr="008C0785">
        <w:rPr>
          <w:rFonts w:ascii="Times New Roman" w:hAnsi="Times New Roman"/>
        </w:rPr>
        <w:t xml:space="preserve"> It is clear that teaching methods and the approach to physical activity must consider that there is a learning process based on individual ability</w:t>
      </w:r>
      <w:r w:rsidR="008519E9">
        <w:rPr>
          <w:rFonts w:ascii="Times New Roman" w:hAnsi="Times New Roman"/>
        </w:rPr>
        <w:t>.[7]</w:t>
      </w:r>
      <w:r w:rsidRPr="008C0785">
        <w:rPr>
          <w:rFonts w:ascii="Times New Roman" w:hAnsi="Times New Roman"/>
        </w:rPr>
        <w:t xml:space="preserve"> In addition, motivation is key to success with exercise programs</w:t>
      </w:r>
      <w:r w:rsidR="008519E9">
        <w:rPr>
          <w:rFonts w:ascii="Times New Roman" w:hAnsi="Times New Roman"/>
        </w:rPr>
        <w:t>,[24]</w:t>
      </w:r>
      <w:r w:rsidR="00DE2220" w:rsidRPr="008C0785">
        <w:rPr>
          <w:rFonts w:ascii="Times New Roman" w:hAnsi="Times New Roman"/>
        </w:rPr>
        <w:t xml:space="preserve"> </w:t>
      </w:r>
      <w:r w:rsidRPr="008C0785">
        <w:rPr>
          <w:rFonts w:ascii="Times New Roman" w:hAnsi="Times New Roman"/>
        </w:rPr>
        <w:t xml:space="preserve">and if this is incorporated into PE classes and assessment, students will be more likely to pursue an active lifestyle. Although some teachers did report using this approach, student responses differed, </w:t>
      </w:r>
      <w:r w:rsidR="004C6D60">
        <w:rPr>
          <w:rFonts w:ascii="Times New Roman" w:hAnsi="Times New Roman"/>
        </w:rPr>
        <w:t xml:space="preserve">potentially </w:t>
      </w:r>
      <w:r w:rsidR="004F717F">
        <w:rPr>
          <w:rFonts w:ascii="Times New Roman" w:hAnsi="Times New Roman"/>
        </w:rPr>
        <w:t>suggesting</w:t>
      </w:r>
      <w:r w:rsidR="004F717F" w:rsidRPr="008C0785">
        <w:rPr>
          <w:rFonts w:ascii="Times New Roman" w:hAnsi="Times New Roman"/>
        </w:rPr>
        <w:t xml:space="preserve"> </w:t>
      </w:r>
      <w:r w:rsidRPr="008C0785">
        <w:rPr>
          <w:rFonts w:ascii="Times New Roman" w:hAnsi="Times New Roman"/>
        </w:rPr>
        <w:t xml:space="preserve">a lack of formalization of assessment and expectations in this area. Physical activity should be promoted in schools to educate students not only on its importance, but also on suitable adaptations to cater to all ability levels, particularly given that certain medical conditions can interfere with an individual’s ability to exercise. </w:t>
      </w:r>
    </w:p>
    <w:p w14:paraId="6442C053" w14:textId="045C24DC" w:rsidR="004442C6" w:rsidRPr="008C0785" w:rsidRDefault="004442C6" w:rsidP="008C0785">
      <w:pPr>
        <w:tabs>
          <w:tab w:val="left" w:pos="2224"/>
        </w:tabs>
        <w:spacing w:line="480" w:lineRule="auto"/>
        <w:jc w:val="both"/>
        <w:rPr>
          <w:rFonts w:ascii="Times New Roman" w:hAnsi="Times New Roman"/>
          <w:b/>
        </w:rPr>
      </w:pPr>
      <w:r w:rsidRPr="008C0785">
        <w:rPr>
          <w:rFonts w:ascii="Times New Roman" w:hAnsi="Times New Roman"/>
          <w:b/>
        </w:rPr>
        <w:t>Consideration of chronic medical conditions</w:t>
      </w:r>
    </w:p>
    <w:p w14:paraId="7DEC0F44" w14:textId="6F692B52" w:rsidR="007E3295" w:rsidRPr="008C0785" w:rsidRDefault="007E3295" w:rsidP="008C0785">
      <w:pPr>
        <w:spacing w:line="480" w:lineRule="auto"/>
        <w:jc w:val="both"/>
        <w:rPr>
          <w:rFonts w:ascii="Times New Roman" w:hAnsi="Times New Roman"/>
        </w:rPr>
      </w:pPr>
      <w:r w:rsidRPr="008C0785">
        <w:rPr>
          <w:rFonts w:ascii="Times New Roman" w:hAnsi="Times New Roman"/>
        </w:rPr>
        <w:t>This study has documented the prevalence of chronic medical conditions in a sample of B</w:t>
      </w:r>
      <w:r w:rsidR="002E6B28">
        <w:rPr>
          <w:rFonts w:ascii="Times New Roman" w:hAnsi="Times New Roman"/>
        </w:rPr>
        <w:t>.</w:t>
      </w:r>
      <w:r w:rsidRPr="008C0785">
        <w:rPr>
          <w:rFonts w:ascii="Times New Roman" w:hAnsi="Times New Roman"/>
        </w:rPr>
        <w:t>C</w:t>
      </w:r>
      <w:r w:rsidR="002E6B28">
        <w:rPr>
          <w:rFonts w:ascii="Times New Roman" w:hAnsi="Times New Roman"/>
        </w:rPr>
        <w:t>.</w:t>
      </w:r>
      <w:r w:rsidRPr="008C0785">
        <w:rPr>
          <w:rFonts w:ascii="Times New Roman" w:hAnsi="Times New Roman"/>
        </w:rPr>
        <w:t xml:space="preserve"> schools (</w:t>
      </w:r>
      <w:r w:rsidR="005D3B8E">
        <w:rPr>
          <w:rFonts w:ascii="Times New Roman" w:hAnsi="Times New Roman"/>
        </w:rPr>
        <w:t>12</w:t>
      </w:r>
      <w:r w:rsidRPr="008C0785">
        <w:rPr>
          <w:rFonts w:ascii="Times New Roman" w:hAnsi="Times New Roman"/>
        </w:rPr>
        <w:t xml:space="preserve">%) and related this to the </w:t>
      </w:r>
      <w:r w:rsidR="00386142">
        <w:rPr>
          <w:rFonts w:ascii="Times New Roman" w:hAnsi="Times New Roman"/>
        </w:rPr>
        <w:t xml:space="preserve">incorporation of </w:t>
      </w:r>
      <w:r w:rsidRPr="008C0785">
        <w:rPr>
          <w:rFonts w:ascii="Times New Roman" w:hAnsi="Times New Roman"/>
        </w:rPr>
        <w:t xml:space="preserve">running </w:t>
      </w:r>
      <w:r w:rsidR="00386142">
        <w:rPr>
          <w:rFonts w:ascii="Times New Roman" w:hAnsi="Times New Roman"/>
        </w:rPr>
        <w:t xml:space="preserve">within the physical education and health </w:t>
      </w:r>
      <w:r w:rsidRPr="008C0785">
        <w:rPr>
          <w:rFonts w:ascii="Times New Roman" w:hAnsi="Times New Roman"/>
        </w:rPr>
        <w:t xml:space="preserve">curriculum. </w:t>
      </w:r>
      <w:r w:rsidRPr="00AE0796">
        <w:rPr>
          <w:rFonts w:ascii="Times New Roman" w:hAnsi="Times New Roman"/>
        </w:rPr>
        <w:t>Th</w:t>
      </w:r>
      <w:r w:rsidR="00AE0796">
        <w:rPr>
          <w:rFonts w:ascii="Times New Roman" w:hAnsi="Times New Roman"/>
        </w:rPr>
        <w:t>is</w:t>
      </w:r>
      <w:r w:rsidRPr="00AE0796">
        <w:rPr>
          <w:rFonts w:ascii="Times New Roman" w:hAnsi="Times New Roman"/>
        </w:rPr>
        <w:t xml:space="preserve"> proportion of affected students is </w:t>
      </w:r>
      <w:r w:rsidR="00B91D9D">
        <w:rPr>
          <w:rFonts w:ascii="Times New Roman" w:hAnsi="Times New Roman"/>
        </w:rPr>
        <w:t>towards the lower end</w:t>
      </w:r>
      <w:r w:rsidR="00AE0796">
        <w:rPr>
          <w:rFonts w:ascii="Times New Roman" w:hAnsi="Times New Roman"/>
        </w:rPr>
        <w:t xml:space="preserve"> of the range </w:t>
      </w:r>
      <w:r w:rsidRPr="00AE0796">
        <w:rPr>
          <w:rFonts w:ascii="Times New Roman" w:hAnsi="Times New Roman"/>
        </w:rPr>
        <w:t>reported in the literature</w:t>
      </w:r>
      <w:r w:rsidR="00B67304">
        <w:rPr>
          <w:rFonts w:ascii="Times New Roman" w:hAnsi="Times New Roman"/>
        </w:rPr>
        <w:t xml:space="preserve"> (10</w:t>
      </w:r>
      <w:r w:rsidR="00B91D9D" w:rsidRPr="00B91D9D">
        <w:rPr>
          <w:rFonts w:ascii="Times New Roman" w:hAnsi="Times New Roman"/>
          <w:color w:val="000000"/>
        </w:rPr>
        <w:t>–</w:t>
      </w:r>
      <w:r w:rsidR="00B67304">
        <w:rPr>
          <w:rFonts w:ascii="Times New Roman" w:hAnsi="Times New Roman"/>
        </w:rPr>
        <w:t>31%)</w:t>
      </w:r>
      <w:r w:rsidR="008519E9">
        <w:rPr>
          <w:rFonts w:ascii="Times New Roman" w:hAnsi="Times New Roman"/>
        </w:rPr>
        <w:t>,[18</w:t>
      </w:r>
      <w:r w:rsidR="000852C4">
        <w:rPr>
          <w:rFonts w:ascii="Times New Roman" w:hAnsi="Times New Roman"/>
        </w:rPr>
        <w:t>‑</w:t>
      </w:r>
      <w:r w:rsidR="008519E9">
        <w:rPr>
          <w:rFonts w:ascii="Times New Roman" w:hAnsi="Times New Roman"/>
        </w:rPr>
        <w:t>22]</w:t>
      </w:r>
      <w:r w:rsidR="0024320E" w:rsidRPr="00AE0796">
        <w:rPr>
          <w:rFonts w:ascii="Times New Roman" w:hAnsi="Times New Roman"/>
        </w:rPr>
        <w:t xml:space="preserve"> </w:t>
      </w:r>
      <w:r w:rsidRPr="00AE0796">
        <w:rPr>
          <w:rFonts w:ascii="Times New Roman" w:hAnsi="Times New Roman"/>
        </w:rPr>
        <w:t>possibly due to the definition in the survey being interpreted incorrectly</w:t>
      </w:r>
      <w:r w:rsidR="009602C8">
        <w:rPr>
          <w:rFonts w:ascii="Times New Roman" w:hAnsi="Times New Roman"/>
        </w:rPr>
        <w:t xml:space="preserve"> by students</w:t>
      </w:r>
      <w:r w:rsidR="007543F5" w:rsidRPr="00AE0796">
        <w:rPr>
          <w:rFonts w:ascii="Times New Roman" w:hAnsi="Times New Roman"/>
        </w:rPr>
        <w:t xml:space="preserve"> </w:t>
      </w:r>
      <w:r w:rsidR="00B91D9D">
        <w:rPr>
          <w:rFonts w:ascii="Times New Roman" w:hAnsi="Times New Roman"/>
        </w:rPr>
        <w:t>(</w:t>
      </w:r>
      <w:r w:rsidR="007543F5" w:rsidRPr="00AE0796">
        <w:rPr>
          <w:rFonts w:ascii="Times New Roman" w:hAnsi="Times New Roman"/>
        </w:rPr>
        <w:t>“</w:t>
      </w:r>
      <w:r w:rsidR="007543F5" w:rsidRPr="003B72A0">
        <w:rPr>
          <w:rFonts w:ascii="Times New Roman" w:hAnsi="Times New Roman"/>
        </w:rPr>
        <w:t>Do you have a long</w:t>
      </w:r>
      <w:r w:rsidR="00B91D9D" w:rsidRPr="00B91D9D">
        <w:rPr>
          <w:rFonts w:ascii="Times New Roman" w:hAnsi="Times New Roman"/>
          <w:color w:val="000000"/>
        </w:rPr>
        <w:t>–</w:t>
      </w:r>
      <w:r w:rsidR="007543F5" w:rsidRPr="003B72A0">
        <w:rPr>
          <w:rFonts w:ascii="Times New Roman" w:hAnsi="Times New Roman"/>
        </w:rPr>
        <w:t>lasting health condition that affects you when you exercise?</w:t>
      </w:r>
      <w:r w:rsidR="007543F5" w:rsidRPr="00AE0796">
        <w:rPr>
          <w:rFonts w:ascii="Times New Roman" w:hAnsi="Times New Roman"/>
        </w:rPr>
        <w:t>”</w:t>
      </w:r>
      <w:r w:rsidR="00B91D9D">
        <w:rPr>
          <w:rFonts w:ascii="Times New Roman" w:hAnsi="Times New Roman"/>
        </w:rPr>
        <w:t>)</w:t>
      </w:r>
      <w:r w:rsidR="0024713B" w:rsidRPr="00AE0796">
        <w:rPr>
          <w:rFonts w:ascii="Times New Roman" w:hAnsi="Times New Roman"/>
        </w:rPr>
        <w:t xml:space="preserve">. </w:t>
      </w:r>
      <w:r w:rsidR="0024713B" w:rsidRPr="00180ACD">
        <w:rPr>
          <w:rFonts w:ascii="Times New Roman" w:hAnsi="Times New Roman"/>
        </w:rPr>
        <w:t xml:space="preserve">However, one commonality with the literature was concordance in </w:t>
      </w:r>
      <w:r w:rsidRPr="00180ACD">
        <w:rPr>
          <w:rFonts w:ascii="Times New Roman" w:hAnsi="Times New Roman"/>
        </w:rPr>
        <w:t>the most commonly reported condition</w:t>
      </w:r>
      <w:r w:rsidR="0024713B" w:rsidRPr="00180ACD">
        <w:rPr>
          <w:rFonts w:ascii="Times New Roman" w:hAnsi="Times New Roman"/>
        </w:rPr>
        <w:t>,</w:t>
      </w:r>
      <w:r w:rsidRPr="00180ACD">
        <w:rPr>
          <w:rFonts w:ascii="Times New Roman" w:hAnsi="Times New Roman"/>
        </w:rPr>
        <w:t xml:space="preserve"> </w:t>
      </w:r>
      <w:r w:rsidR="0024713B" w:rsidRPr="00180ACD">
        <w:rPr>
          <w:rFonts w:ascii="Times New Roman" w:hAnsi="Times New Roman"/>
        </w:rPr>
        <w:t xml:space="preserve">which </w:t>
      </w:r>
      <w:r w:rsidRPr="00180ACD">
        <w:rPr>
          <w:rFonts w:ascii="Times New Roman" w:hAnsi="Times New Roman"/>
        </w:rPr>
        <w:t xml:space="preserve">was asthma, </w:t>
      </w:r>
      <w:r w:rsidR="0024713B" w:rsidRPr="00180ACD">
        <w:rPr>
          <w:rFonts w:ascii="Times New Roman" w:hAnsi="Times New Roman"/>
        </w:rPr>
        <w:t xml:space="preserve">and </w:t>
      </w:r>
      <w:r w:rsidRPr="00180ACD">
        <w:rPr>
          <w:rFonts w:ascii="Times New Roman" w:hAnsi="Times New Roman"/>
        </w:rPr>
        <w:t>supports previous studies</w:t>
      </w:r>
      <w:r w:rsidR="008519E9">
        <w:rPr>
          <w:rFonts w:ascii="Times New Roman" w:hAnsi="Times New Roman"/>
        </w:rPr>
        <w:t>.[19,20]</w:t>
      </w:r>
      <w:r w:rsidRPr="00180ACD">
        <w:rPr>
          <w:rFonts w:ascii="Times New Roman" w:hAnsi="Times New Roman"/>
        </w:rPr>
        <w:t xml:space="preserve"> Overall, it is pertinent</w:t>
      </w:r>
      <w:r w:rsidRPr="008C0785">
        <w:rPr>
          <w:rFonts w:ascii="Times New Roman" w:hAnsi="Times New Roman"/>
        </w:rPr>
        <w:t xml:space="preserve"> to have the resources that cater to these students’ needs</w:t>
      </w:r>
      <w:r w:rsidR="008519E9">
        <w:rPr>
          <w:rFonts w:ascii="Times New Roman" w:hAnsi="Times New Roman"/>
        </w:rPr>
        <w:t>.[20]</w:t>
      </w:r>
      <w:r w:rsidRPr="008C0785">
        <w:rPr>
          <w:rFonts w:ascii="Times New Roman" w:hAnsi="Times New Roman"/>
        </w:rPr>
        <w:t xml:space="preserve"> Furthermore, it is unclear how students with chronic medical conditions are grad</w:t>
      </w:r>
      <w:r w:rsidR="0024713B">
        <w:rPr>
          <w:rFonts w:ascii="Times New Roman" w:hAnsi="Times New Roman"/>
        </w:rPr>
        <w:t>ed against their peers</w:t>
      </w:r>
      <w:r w:rsidR="00FB3B6A">
        <w:rPr>
          <w:rFonts w:ascii="Times New Roman" w:hAnsi="Times New Roman"/>
          <w:color w:val="000000"/>
        </w:rPr>
        <w:t xml:space="preserve">; </w:t>
      </w:r>
      <w:r w:rsidRPr="008C0785">
        <w:rPr>
          <w:rFonts w:ascii="Times New Roman" w:hAnsi="Times New Roman"/>
        </w:rPr>
        <w:t>one teacher commented that these students typically d</w:t>
      </w:r>
      <w:r w:rsidR="00FB3B6A">
        <w:rPr>
          <w:rFonts w:ascii="Times New Roman" w:hAnsi="Times New Roman"/>
        </w:rPr>
        <w:t>id</w:t>
      </w:r>
      <w:r w:rsidRPr="008C0785">
        <w:rPr>
          <w:rFonts w:ascii="Times New Roman" w:hAnsi="Times New Roman"/>
        </w:rPr>
        <w:t xml:space="preserve"> not receive high grades. </w:t>
      </w:r>
    </w:p>
    <w:p w14:paraId="3849A27F" w14:textId="556D4198" w:rsidR="007E3295" w:rsidRPr="008C0785" w:rsidRDefault="000B45DB" w:rsidP="008C0785">
      <w:pPr>
        <w:spacing w:line="480" w:lineRule="auto"/>
        <w:jc w:val="both"/>
        <w:rPr>
          <w:rFonts w:ascii="Times New Roman" w:hAnsi="Times New Roman"/>
        </w:rPr>
      </w:pPr>
      <w:r>
        <w:rPr>
          <w:rFonts w:ascii="Times New Roman" w:hAnsi="Times New Roman"/>
        </w:rPr>
        <w:lastRenderedPageBreak/>
        <w:t xml:space="preserve">Approximately 40% of teachers reported that PE teachers were not always aware of medical conditions. </w:t>
      </w:r>
      <w:r w:rsidR="007E3295" w:rsidRPr="008C0785">
        <w:rPr>
          <w:rFonts w:ascii="Times New Roman" w:hAnsi="Times New Roman"/>
        </w:rPr>
        <w:t xml:space="preserve">Schools did not have a medical form specific to PE classes for reporting conditions that may limit </w:t>
      </w:r>
      <w:r w:rsidR="00C65897" w:rsidRPr="008C0785">
        <w:rPr>
          <w:rFonts w:ascii="Times New Roman" w:hAnsi="Times New Roman"/>
        </w:rPr>
        <w:t xml:space="preserve">a student’s </w:t>
      </w:r>
      <w:r w:rsidR="007E3295" w:rsidRPr="008C0785">
        <w:rPr>
          <w:rFonts w:ascii="Times New Roman" w:hAnsi="Times New Roman"/>
        </w:rPr>
        <w:t xml:space="preserve">ability to exercise. </w:t>
      </w:r>
      <w:r w:rsidR="00F82B2A">
        <w:rPr>
          <w:rFonts w:ascii="Times New Roman" w:hAnsi="Times New Roman"/>
        </w:rPr>
        <w:t xml:space="preserve">This </w:t>
      </w:r>
      <w:r>
        <w:rPr>
          <w:rFonts w:ascii="Times New Roman" w:hAnsi="Times New Roman"/>
        </w:rPr>
        <w:t>is important as some children may be graded unfairly based on a lack of understanding of their medical condition</w:t>
      </w:r>
      <w:r w:rsidR="009602C8">
        <w:rPr>
          <w:rFonts w:ascii="Times New Roman" w:hAnsi="Times New Roman"/>
        </w:rPr>
        <w:t>,</w:t>
      </w:r>
      <w:r>
        <w:rPr>
          <w:rFonts w:ascii="Times New Roman" w:hAnsi="Times New Roman"/>
        </w:rPr>
        <w:t xml:space="preserve"> </w:t>
      </w:r>
      <w:r w:rsidR="00D33136">
        <w:rPr>
          <w:rFonts w:ascii="Times New Roman" w:hAnsi="Times New Roman"/>
        </w:rPr>
        <w:t xml:space="preserve">and could even </w:t>
      </w:r>
      <w:r>
        <w:rPr>
          <w:rFonts w:ascii="Times New Roman" w:hAnsi="Times New Roman"/>
        </w:rPr>
        <w:t xml:space="preserve">be put into unsafe conditions for their health. </w:t>
      </w:r>
      <w:r w:rsidR="007E3295" w:rsidRPr="008C0785">
        <w:rPr>
          <w:rFonts w:ascii="Times New Roman" w:hAnsi="Times New Roman"/>
        </w:rPr>
        <w:t xml:space="preserve">A general health form </w:t>
      </w:r>
      <w:r>
        <w:rPr>
          <w:rFonts w:ascii="Times New Roman" w:hAnsi="Times New Roman"/>
        </w:rPr>
        <w:t>was often</w:t>
      </w:r>
      <w:r w:rsidR="007E3295" w:rsidRPr="008C0785">
        <w:rPr>
          <w:rFonts w:ascii="Times New Roman" w:hAnsi="Times New Roman"/>
        </w:rPr>
        <w:t xml:space="preserve"> submitted to the school office, but teachers commented that this </w:t>
      </w:r>
      <w:r w:rsidR="00627221">
        <w:rPr>
          <w:rFonts w:ascii="Times New Roman" w:hAnsi="Times New Roman"/>
        </w:rPr>
        <w:t>wa</w:t>
      </w:r>
      <w:r w:rsidR="007E3295" w:rsidRPr="008C0785">
        <w:rPr>
          <w:rFonts w:ascii="Times New Roman" w:hAnsi="Times New Roman"/>
        </w:rPr>
        <w:t xml:space="preserve">s not always completed. In PE classes, it seems appropriate that a medical form </w:t>
      </w:r>
      <w:r w:rsidR="00D33136">
        <w:rPr>
          <w:rFonts w:ascii="Times New Roman" w:hAnsi="Times New Roman"/>
        </w:rPr>
        <w:t xml:space="preserve">or health screening tool </w:t>
      </w:r>
      <w:r w:rsidR="007E3295" w:rsidRPr="008C0785">
        <w:rPr>
          <w:rFonts w:ascii="Times New Roman" w:hAnsi="Times New Roman"/>
        </w:rPr>
        <w:t>is available to students during their first PE class to address any conditions that may affect their performance and participation. The PAR</w:t>
      </w:r>
      <w:r w:rsidR="00B91D9D" w:rsidRPr="00B91D9D">
        <w:rPr>
          <w:rFonts w:ascii="Times New Roman" w:hAnsi="Times New Roman"/>
          <w:color w:val="000000"/>
        </w:rPr>
        <w:t>–</w:t>
      </w:r>
      <w:r w:rsidR="007E3295" w:rsidRPr="008C0785">
        <w:rPr>
          <w:rFonts w:ascii="Times New Roman" w:hAnsi="Times New Roman"/>
        </w:rPr>
        <w:t>Q survey is</w:t>
      </w:r>
      <w:r w:rsidR="00D33136">
        <w:rPr>
          <w:rFonts w:ascii="Times New Roman" w:hAnsi="Times New Roman"/>
        </w:rPr>
        <w:t xml:space="preserve"> a validated instrument that is</w:t>
      </w:r>
      <w:r w:rsidR="007E3295" w:rsidRPr="008C0785">
        <w:rPr>
          <w:rFonts w:ascii="Times New Roman" w:hAnsi="Times New Roman"/>
        </w:rPr>
        <w:t xml:space="preserve"> recommended for people </w:t>
      </w:r>
      <w:r w:rsidR="00C179BC">
        <w:rPr>
          <w:rFonts w:ascii="Times New Roman" w:hAnsi="Times New Roman"/>
        </w:rPr>
        <w:t>aged 15</w:t>
      </w:r>
      <w:r w:rsidR="001812DE">
        <w:rPr>
          <w:rFonts w:ascii="Times New Roman" w:hAnsi="Times New Roman"/>
        </w:rPr>
        <w:t>‑</w:t>
      </w:r>
      <w:r w:rsidR="00C179BC">
        <w:rPr>
          <w:rFonts w:ascii="Times New Roman" w:hAnsi="Times New Roman"/>
        </w:rPr>
        <w:t xml:space="preserve">69 years </w:t>
      </w:r>
      <w:r w:rsidR="007E3295" w:rsidRPr="008C0785">
        <w:rPr>
          <w:rFonts w:ascii="Times New Roman" w:hAnsi="Times New Roman"/>
        </w:rPr>
        <w:t>as a prescreening tool before carrying out an exercise program</w:t>
      </w:r>
      <w:r w:rsidR="008519E9">
        <w:rPr>
          <w:rFonts w:ascii="Times New Roman" w:hAnsi="Times New Roman"/>
        </w:rPr>
        <w:t>.[26,27]</w:t>
      </w:r>
      <w:r w:rsidR="00D33136">
        <w:rPr>
          <w:rFonts w:ascii="Times New Roman" w:hAnsi="Times New Roman"/>
        </w:rPr>
        <w:t xml:space="preserve"> A </w:t>
      </w:r>
      <w:r w:rsidR="00C179BC">
        <w:rPr>
          <w:rFonts w:ascii="Times New Roman" w:hAnsi="Times New Roman"/>
        </w:rPr>
        <w:t xml:space="preserve">recent revision </w:t>
      </w:r>
      <w:r w:rsidR="00CF1092">
        <w:rPr>
          <w:rFonts w:ascii="Times New Roman" w:hAnsi="Times New Roman"/>
        </w:rPr>
        <w:t xml:space="preserve">(the </w:t>
      </w:r>
      <w:r w:rsidR="00C179BC">
        <w:rPr>
          <w:rFonts w:ascii="Times New Roman" w:hAnsi="Times New Roman"/>
        </w:rPr>
        <w:t>PAR</w:t>
      </w:r>
      <w:r w:rsidR="00B91D9D" w:rsidRPr="00B91D9D">
        <w:rPr>
          <w:rFonts w:ascii="Times New Roman" w:hAnsi="Times New Roman"/>
          <w:color w:val="000000"/>
        </w:rPr>
        <w:t>–</w:t>
      </w:r>
      <w:r w:rsidR="00C179BC">
        <w:rPr>
          <w:rFonts w:ascii="Times New Roman" w:hAnsi="Times New Roman"/>
        </w:rPr>
        <w:t>Q+</w:t>
      </w:r>
      <w:r w:rsidR="00CF1092">
        <w:rPr>
          <w:rFonts w:ascii="Times New Roman" w:hAnsi="Times New Roman"/>
        </w:rPr>
        <w:t xml:space="preserve">) is reported to be targeted for all age groups and </w:t>
      </w:r>
      <w:r w:rsidR="00B91D9D">
        <w:rPr>
          <w:rFonts w:ascii="Times New Roman" w:hAnsi="Times New Roman"/>
        </w:rPr>
        <w:t xml:space="preserve">is </w:t>
      </w:r>
      <w:r w:rsidR="00CF1092">
        <w:rPr>
          <w:rFonts w:ascii="Times New Roman" w:hAnsi="Times New Roman"/>
        </w:rPr>
        <w:t>currently undergoing validation</w:t>
      </w:r>
      <w:r w:rsidR="008519E9">
        <w:rPr>
          <w:rFonts w:ascii="Times New Roman" w:hAnsi="Times New Roman"/>
        </w:rPr>
        <w:t>.[28]</w:t>
      </w:r>
      <w:r w:rsidR="00CF1092">
        <w:rPr>
          <w:rFonts w:ascii="Times New Roman" w:hAnsi="Times New Roman"/>
        </w:rPr>
        <w:t xml:space="preserve"> </w:t>
      </w:r>
      <w:r w:rsidR="007E3295" w:rsidRPr="008C0785">
        <w:rPr>
          <w:rFonts w:ascii="Times New Roman" w:hAnsi="Times New Roman"/>
        </w:rPr>
        <w:t xml:space="preserve">Although </w:t>
      </w:r>
      <w:r w:rsidR="00CF1092">
        <w:rPr>
          <w:rFonts w:ascii="Times New Roman" w:hAnsi="Times New Roman"/>
        </w:rPr>
        <w:t xml:space="preserve">the wording is </w:t>
      </w:r>
      <w:r w:rsidR="007E3295" w:rsidRPr="008C0785">
        <w:rPr>
          <w:rFonts w:ascii="Times New Roman" w:hAnsi="Times New Roman"/>
        </w:rPr>
        <w:t>not applicable to younger students, a variation may be useful to firstly describe the risks associated with exercise, but also to educate students on exercise physiology and exercising safely. This remains to be implemented, but is another area for consideration for development.</w:t>
      </w:r>
      <w:r w:rsidR="00CF1092">
        <w:rPr>
          <w:rFonts w:ascii="Times New Roman" w:hAnsi="Times New Roman"/>
        </w:rPr>
        <w:t xml:space="preserve"> In the interim, parent completion of the PAR</w:t>
      </w:r>
      <w:r w:rsidR="00B91D9D" w:rsidRPr="00B91D9D">
        <w:rPr>
          <w:rFonts w:ascii="Times New Roman" w:hAnsi="Times New Roman"/>
          <w:color w:val="000000"/>
        </w:rPr>
        <w:t>–</w:t>
      </w:r>
      <w:r w:rsidR="00CF1092">
        <w:rPr>
          <w:rFonts w:ascii="Times New Roman" w:hAnsi="Times New Roman"/>
        </w:rPr>
        <w:t xml:space="preserve">Q+ may provide useful information for PE teachers. </w:t>
      </w:r>
    </w:p>
    <w:p w14:paraId="3ED60112" w14:textId="430F08FE" w:rsidR="004442C6" w:rsidRPr="008C0785" w:rsidRDefault="004442C6" w:rsidP="008C0785">
      <w:pPr>
        <w:tabs>
          <w:tab w:val="left" w:pos="2224"/>
        </w:tabs>
        <w:spacing w:line="480" w:lineRule="auto"/>
        <w:jc w:val="both"/>
        <w:rPr>
          <w:rFonts w:ascii="Times New Roman" w:hAnsi="Times New Roman"/>
          <w:b/>
        </w:rPr>
      </w:pPr>
      <w:r w:rsidRPr="008C0785">
        <w:rPr>
          <w:rFonts w:ascii="Times New Roman" w:hAnsi="Times New Roman"/>
          <w:b/>
        </w:rPr>
        <w:t>Limitations</w:t>
      </w:r>
    </w:p>
    <w:p w14:paraId="0920F7FA" w14:textId="7ACC3001" w:rsidR="00787EF6" w:rsidRPr="008C0785" w:rsidRDefault="00C94FCF" w:rsidP="008C0785">
      <w:pPr>
        <w:spacing w:line="480" w:lineRule="auto"/>
        <w:jc w:val="both"/>
        <w:rPr>
          <w:rFonts w:ascii="Times New Roman" w:hAnsi="Times New Roman"/>
        </w:rPr>
      </w:pPr>
      <w:r>
        <w:rPr>
          <w:rFonts w:ascii="Times New Roman" w:hAnsi="Times New Roman"/>
        </w:rPr>
        <w:t>The low response rates of the school districts and the indivi</w:t>
      </w:r>
      <w:r w:rsidR="00AA400F">
        <w:rPr>
          <w:rFonts w:ascii="Times New Roman" w:hAnsi="Times New Roman"/>
        </w:rPr>
        <w:t>dual schools limit the generalizability of our findings. T</w:t>
      </w:r>
      <w:r w:rsidR="007E3295" w:rsidRPr="008C0785">
        <w:rPr>
          <w:rFonts w:ascii="Times New Roman" w:hAnsi="Times New Roman"/>
        </w:rPr>
        <w:t xml:space="preserve">he process of gaining permission to contact schools in </w:t>
      </w:r>
      <w:r w:rsidR="002E6B28">
        <w:rPr>
          <w:rFonts w:ascii="Times New Roman" w:hAnsi="Times New Roman"/>
        </w:rPr>
        <w:t>British Columbia</w:t>
      </w:r>
      <w:r w:rsidR="007E3295" w:rsidRPr="008C0785">
        <w:rPr>
          <w:rFonts w:ascii="Times New Roman" w:hAnsi="Times New Roman"/>
        </w:rPr>
        <w:t xml:space="preserve"> to obtain information about current practices </w:t>
      </w:r>
      <w:r w:rsidR="00AA400F">
        <w:rPr>
          <w:rFonts w:ascii="Times New Roman" w:hAnsi="Times New Roman"/>
        </w:rPr>
        <w:t>was</w:t>
      </w:r>
      <w:r w:rsidR="007E3295" w:rsidRPr="008C0785">
        <w:rPr>
          <w:rFonts w:ascii="Times New Roman" w:hAnsi="Times New Roman"/>
        </w:rPr>
        <w:t xml:space="preserve"> time consuming and </w:t>
      </w:r>
      <w:r w:rsidR="00AA400F">
        <w:rPr>
          <w:rFonts w:ascii="Times New Roman" w:hAnsi="Times New Roman"/>
        </w:rPr>
        <w:t>was made more</w:t>
      </w:r>
      <w:r w:rsidR="007E3295" w:rsidRPr="008C0785">
        <w:rPr>
          <w:rFonts w:ascii="Times New Roman" w:hAnsi="Times New Roman"/>
        </w:rPr>
        <w:t xml:space="preserve"> difficult</w:t>
      </w:r>
      <w:r w:rsidR="00AA400F">
        <w:rPr>
          <w:rFonts w:ascii="Times New Roman" w:hAnsi="Times New Roman"/>
        </w:rPr>
        <w:t xml:space="preserve"> by t</w:t>
      </w:r>
      <w:r w:rsidR="007E3295" w:rsidRPr="008C0785">
        <w:rPr>
          <w:rFonts w:ascii="Times New Roman" w:hAnsi="Times New Roman"/>
        </w:rPr>
        <w:t>he job action that occurred during the 2011</w:t>
      </w:r>
      <w:r w:rsidR="001812DE">
        <w:rPr>
          <w:rFonts w:ascii="Times New Roman" w:hAnsi="Times New Roman"/>
        </w:rPr>
        <w:t>‑</w:t>
      </w:r>
      <w:r w:rsidR="007E3295" w:rsidRPr="008C0785">
        <w:rPr>
          <w:rFonts w:ascii="Times New Roman" w:hAnsi="Times New Roman"/>
        </w:rPr>
        <w:t>2012 school year</w:t>
      </w:r>
      <w:r w:rsidR="00AA400F">
        <w:rPr>
          <w:rFonts w:ascii="Times New Roman" w:hAnsi="Times New Roman"/>
        </w:rPr>
        <w:t>.</w:t>
      </w:r>
      <w:r w:rsidR="007E3295" w:rsidRPr="008C0785">
        <w:rPr>
          <w:rFonts w:ascii="Times New Roman" w:hAnsi="Times New Roman"/>
        </w:rPr>
        <w:t xml:space="preserve"> </w:t>
      </w:r>
      <w:r w:rsidR="00AA400F">
        <w:rPr>
          <w:rFonts w:ascii="Times New Roman" w:hAnsi="Times New Roman"/>
        </w:rPr>
        <w:t>N</w:t>
      </w:r>
      <w:r w:rsidR="007E3295" w:rsidRPr="008C0785">
        <w:rPr>
          <w:rFonts w:ascii="Times New Roman" w:hAnsi="Times New Roman"/>
        </w:rPr>
        <w:t xml:space="preserve">ine districts cited the job action as a barrier to participation in this study. </w:t>
      </w:r>
      <w:r w:rsidR="00AA400F">
        <w:rPr>
          <w:rFonts w:ascii="Times New Roman" w:hAnsi="Times New Roman"/>
        </w:rPr>
        <w:t xml:space="preserve">Response rates of </w:t>
      </w:r>
      <w:r w:rsidR="00AA400F">
        <w:rPr>
          <w:rFonts w:ascii="Times New Roman" w:hAnsi="Times New Roman"/>
        </w:rPr>
        <w:lastRenderedPageBreak/>
        <w:t>schools were also low in school districts that approved the study</w:t>
      </w:r>
      <w:r w:rsidR="00D33136">
        <w:rPr>
          <w:rFonts w:ascii="Times New Roman" w:hAnsi="Times New Roman"/>
        </w:rPr>
        <w:t>,</w:t>
      </w:r>
      <w:r w:rsidR="00B25760">
        <w:rPr>
          <w:rFonts w:ascii="Times New Roman" w:hAnsi="Times New Roman"/>
        </w:rPr>
        <w:t xml:space="preserve"> which further limits </w:t>
      </w:r>
      <w:r w:rsidR="00D33136">
        <w:rPr>
          <w:rFonts w:ascii="Times New Roman" w:hAnsi="Times New Roman"/>
        </w:rPr>
        <w:t xml:space="preserve">the generalizability of </w:t>
      </w:r>
      <w:r w:rsidR="00B25760">
        <w:rPr>
          <w:rFonts w:ascii="Times New Roman" w:hAnsi="Times New Roman"/>
        </w:rPr>
        <w:t>our findings</w:t>
      </w:r>
      <w:r w:rsidR="00AA400F">
        <w:rPr>
          <w:rFonts w:ascii="Times New Roman" w:hAnsi="Times New Roman"/>
        </w:rPr>
        <w:t>.</w:t>
      </w:r>
      <w:r w:rsidR="00A62C78">
        <w:rPr>
          <w:rFonts w:ascii="Times New Roman" w:hAnsi="Times New Roman"/>
        </w:rPr>
        <w:t xml:space="preserve"> We were unable to ascertain the reason for the low response rate.</w:t>
      </w:r>
    </w:p>
    <w:p w14:paraId="7DD27C06" w14:textId="6CB19B2A" w:rsidR="007543F5" w:rsidRPr="008C0785" w:rsidRDefault="00B25760" w:rsidP="008C0785">
      <w:pPr>
        <w:spacing w:line="480" w:lineRule="auto"/>
        <w:jc w:val="both"/>
        <w:rPr>
          <w:rFonts w:ascii="Times New Roman" w:hAnsi="Times New Roman"/>
        </w:rPr>
      </w:pPr>
      <w:r>
        <w:rPr>
          <w:rFonts w:ascii="Times New Roman" w:hAnsi="Times New Roman"/>
        </w:rPr>
        <w:t>There are inherent risks of bias</w:t>
      </w:r>
      <w:r w:rsidR="00AA400F">
        <w:rPr>
          <w:rFonts w:ascii="Times New Roman" w:hAnsi="Times New Roman"/>
        </w:rPr>
        <w:t xml:space="preserve"> </w:t>
      </w:r>
      <w:r>
        <w:rPr>
          <w:rFonts w:ascii="Times New Roman" w:hAnsi="Times New Roman"/>
        </w:rPr>
        <w:t xml:space="preserve">with survey studies. It is possible </w:t>
      </w:r>
      <w:r w:rsidR="007127D0">
        <w:rPr>
          <w:rFonts w:ascii="Times New Roman" w:hAnsi="Times New Roman"/>
        </w:rPr>
        <w:t xml:space="preserve">that </w:t>
      </w:r>
      <w:r w:rsidR="00C83985">
        <w:rPr>
          <w:rFonts w:ascii="Times New Roman" w:hAnsi="Times New Roman"/>
        </w:rPr>
        <w:t>responders to survey</w:t>
      </w:r>
      <w:r w:rsidR="00627221">
        <w:rPr>
          <w:rFonts w:ascii="Times New Roman" w:hAnsi="Times New Roman"/>
        </w:rPr>
        <w:t>s</w:t>
      </w:r>
      <w:r w:rsidR="00C83985">
        <w:rPr>
          <w:rFonts w:ascii="Times New Roman" w:hAnsi="Times New Roman"/>
        </w:rPr>
        <w:t xml:space="preserve"> are those that </w:t>
      </w:r>
      <w:r w:rsidR="00726E97">
        <w:rPr>
          <w:rFonts w:ascii="Times New Roman" w:hAnsi="Times New Roman"/>
        </w:rPr>
        <w:t>are most interested in the subject matter</w:t>
      </w:r>
      <w:r w:rsidR="007127D0">
        <w:rPr>
          <w:rFonts w:ascii="Times New Roman" w:hAnsi="Times New Roman"/>
        </w:rPr>
        <w:t>. Survey studies are especially challenging in</w:t>
      </w:r>
      <w:r w:rsidR="007543F5" w:rsidRPr="008C0785">
        <w:rPr>
          <w:rFonts w:ascii="Times New Roman" w:hAnsi="Times New Roman"/>
        </w:rPr>
        <w:t xml:space="preserve"> young</w:t>
      </w:r>
      <w:r w:rsidR="007127D0">
        <w:rPr>
          <w:rFonts w:ascii="Times New Roman" w:hAnsi="Times New Roman"/>
        </w:rPr>
        <w:t>er</w:t>
      </w:r>
      <w:r w:rsidR="007543F5" w:rsidRPr="008C0785">
        <w:rPr>
          <w:rFonts w:ascii="Times New Roman" w:hAnsi="Times New Roman"/>
        </w:rPr>
        <w:t xml:space="preserve"> age children</w:t>
      </w:r>
      <w:r w:rsidR="007127D0">
        <w:rPr>
          <w:rFonts w:ascii="Times New Roman" w:hAnsi="Times New Roman"/>
        </w:rPr>
        <w:t xml:space="preserve"> who may be</w:t>
      </w:r>
      <w:r w:rsidR="005A7C95">
        <w:rPr>
          <w:rFonts w:ascii="Times New Roman" w:hAnsi="Times New Roman"/>
        </w:rPr>
        <w:t xml:space="preserve"> particularly</w:t>
      </w:r>
      <w:r w:rsidR="007543F5" w:rsidRPr="008C0785">
        <w:rPr>
          <w:rFonts w:ascii="Times New Roman" w:hAnsi="Times New Roman"/>
        </w:rPr>
        <w:t xml:space="preserve"> </w:t>
      </w:r>
      <w:r w:rsidR="00787EF6" w:rsidRPr="008C0785">
        <w:rPr>
          <w:rFonts w:ascii="Times New Roman" w:hAnsi="Times New Roman"/>
        </w:rPr>
        <w:t xml:space="preserve">prone to </w:t>
      </w:r>
      <w:r w:rsidR="00726E97">
        <w:rPr>
          <w:rFonts w:ascii="Times New Roman" w:hAnsi="Times New Roman"/>
        </w:rPr>
        <w:t>self</w:t>
      </w:r>
      <w:r w:rsidR="00B91D9D" w:rsidRPr="00B91D9D">
        <w:rPr>
          <w:rFonts w:ascii="Times New Roman" w:hAnsi="Times New Roman"/>
          <w:color w:val="000000"/>
        </w:rPr>
        <w:t>–</w:t>
      </w:r>
      <w:r w:rsidR="007127D0">
        <w:rPr>
          <w:rFonts w:ascii="Times New Roman" w:hAnsi="Times New Roman"/>
        </w:rPr>
        <w:t xml:space="preserve">reporting </w:t>
      </w:r>
      <w:r w:rsidR="00787EF6" w:rsidRPr="008C0785">
        <w:rPr>
          <w:rFonts w:ascii="Times New Roman" w:hAnsi="Times New Roman"/>
        </w:rPr>
        <w:t>inaccuraci</w:t>
      </w:r>
      <w:r w:rsidR="007543F5" w:rsidRPr="008C0785">
        <w:rPr>
          <w:rFonts w:ascii="Times New Roman" w:hAnsi="Times New Roman"/>
        </w:rPr>
        <w:t>e</w:t>
      </w:r>
      <w:r w:rsidR="00787EF6" w:rsidRPr="008C0785">
        <w:rPr>
          <w:rFonts w:ascii="Times New Roman" w:hAnsi="Times New Roman"/>
        </w:rPr>
        <w:t>s</w:t>
      </w:r>
      <w:r w:rsidR="00726E97">
        <w:rPr>
          <w:rFonts w:ascii="Times New Roman" w:hAnsi="Times New Roman"/>
        </w:rPr>
        <w:t xml:space="preserve"> </w:t>
      </w:r>
      <w:r w:rsidR="00627221">
        <w:rPr>
          <w:rFonts w:ascii="Times New Roman" w:hAnsi="Times New Roman"/>
        </w:rPr>
        <w:t xml:space="preserve">compared to </w:t>
      </w:r>
      <w:r w:rsidR="00726E97">
        <w:rPr>
          <w:rFonts w:ascii="Times New Roman" w:hAnsi="Times New Roman"/>
        </w:rPr>
        <w:t>older children or adults</w:t>
      </w:r>
      <w:r w:rsidR="007127D0">
        <w:rPr>
          <w:rFonts w:ascii="Times New Roman" w:hAnsi="Times New Roman"/>
        </w:rPr>
        <w:t xml:space="preserve">. </w:t>
      </w:r>
      <w:r w:rsidR="007765A5">
        <w:rPr>
          <w:rFonts w:ascii="Times New Roman" w:hAnsi="Times New Roman"/>
        </w:rPr>
        <w:t xml:space="preserve">Similarly, while the wording of the student survey was aimed at a young audience and reviewed by a group of teachers for appropriateness, it is possible that some of the younger children may not have fully understood the questions (we did provide the opportunity for students to skip questions). </w:t>
      </w:r>
      <w:r w:rsidR="00726E97">
        <w:rPr>
          <w:rFonts w:ascii="Times New Roman" w:hAnsi="Times New Roman"/>
        </w:rPr>
        <w:t>Despite these potential inaccuracies, t</w:t>
      </w:r>
      <w:r w:rsidR="007543F5" w:rsidRPr="008C0785">
        <w:rPr>
          <w:rFonts w:ascii="Times New Roman" w:hAnsi="Times New Roman"/>
        </w:rPr>
        <w:t xml:space="preserve">he </w:t>
      </w:r>
      <w:r w:rsidR="007543F5" w:rsidRPr="003B72A0">
        <w:rPr>
          <w:rFonts w:ascii="Times New Roman" w:hAnsi="Times New Roman"/>
        </w:rPr>
        <w:t>students’ perceptions</w:t>
      </w:r>
      <w:r w:rsidR="007543F5" w:rsidRPr="008C0785">
        <w:rPr>
          <w:rFonts w:ascii="Times New Roman" w:hAnsi="Times New Roman"/>
        </w:rPr>
        <w:t xml:space="preserve"> </w:t>
      </w:r>
      <w:r w:rsidR="00A62C78">
        <w:rPr>
          <w:rFonts w:ascii="Times New Roman" w:hAnsi="Times New Roman"/>
        </w:rPr>
        <w:t xml:space="preserve">about how </w:t>
      </w:r>
      <w:r w:rsidR="00726E97">
        <w:rPr>
          <w:rFonts w:ascii="Times New Roman" w:hAnsi="Times New Roman"/>
        </w:rPr>
        <w:t>running</w:t>
      </w:r>
      <w:r w:rsidR="00A62C78">
        <w:rPr>
          <w:rFonts w:ascii="Times New Roman" w:hAnsi="Times New Roman"/>
        </w:rPr>
        <w:t xml:space="preserve"> is taught and evaluated </w:t>
      </w:r>
      <w:r w:rsidR="007543F5" w:rsidRPr="008C0785">
        <w:rPr>
          <w:rFonts w:ascii="Times New Roman" w:hAnsi="Times New Roman"/>
        </w:rPr>
        <w:t xml:space="preserve">in </w:t>
      </w:r>
      <w:r w:rsidR="00726E97">
        <w:rPr>
          <w:rFonts w:ascii="Times New Roman" w:hAnsi="Times New Roman"/>
        </w:rPr>
        <w:t>their PE</w:t>
      </w:r>
      <w:r w:rsidR="007543F5" w:rsidRPr="008C0785">
        <w:rPr>
          <w:rFonts w:ascii="Times New Roman" w:hAnsi="Times New Roman"/>
        </w:rPr>
        <w:t xml:space="preserve"> class</w:t>
      </w:r>
      <w:r w:rsidR="00726E97">
        <w:rPr>
          <w:rFonts w:ascii="Times New Roman" w:hAnsi="Times New Roman"/>
        </w:rPr>
        <w:t xml:space="preserve"> was </w:t>
      </w:r>
      <w:r w:rsidR="0000468E">
        <w:rPr>
          <w:rFonts w:ascii="Times New Roman" w:hAnsi="Times New Roman"/>
        </w:rPr>
        <w:t>important for our understanding</w:t>
      </w:r>
      <w:r w:rsidR="007543F5" w:rsidRPr="008C0785">
        <w:rPr>
          <w:rFonts w:ascii="Times New Roman" w:hAnsi="Times New Roman"/>
        </w:rPr>
        <w:t xml:space="preserve">. </w:t>
      </w:r>
      <w:r w:rsidR="00726E97">
        <w:rPr>
          <w:rFonts w:ascii="Times New Roman" w:hAnsi="Times New Roman"/>
        </w:rPr>
        <w:t xml:space="preserve">The discrepancy </w:t>
      </w:r>
      <w:r w:rsidR="00F926D4">
        <w:rPr>
          <w:rFonts w:ascii="Times New Roman" w:hAnsi="Times New Roman"/>
        </w:rPr>
        <w:t xml:space="preserve">in the teacher and student’s responses potentially highlights the need for </w:t>
      </w:r>
      <w:r w:rsidR="00D33136">
        <w:rPr>
          <w:rFonts w:ascii="Times New Roman" w:hAnsi="Times New Roman"/>
        </w:rPr>
        <w:t>enhanced</w:t>
      </w:r>
      <w:r w:rsidR="00F926D4">
        <w:rPr>
          <w:rFonts w:ascii="Times New Roman" w:hAnsi="Times New Roman"/>
        </w:rPr>
        <w:t xml:space="preserve"> </w:t>
      </w:r>
      <w:r w:rsidR="00787EF6" w:rsidRPr="008C0785">
        <w:rPr>
          <w:rFonts w:ascii="Times New Roman" w:hAnsi="Times New Roman"/>
        </w:rPr>
        <w:t xml:space="preserve">discussion </w:t>
      </w:r>
      <w:r w:rsidR="00F926D4">
        <w:rPr>
          <w:rFonts w:ascii="Times New Roman" w:hAnsi="Times New Roman"/>
        </w:rPr>
        <w:t>about running, its</w:t>
      </w:r>
      <w:r w:rsidR="00787EF6" w:rsidRPr="008C0785">
        <w:rPr>
          <w:rFonts w:ascii="Times New Roman" w:hAnsi="Times New Roman"/>
        </w:rPr>
        <w:t xml:space="preserve"> health benefits, </w:t>
      </w:r>
      <w:r w:rsidR="00F926D4">
        <w:rPr>
          <w:rFonts w:ascii="Times New Roman" w:hAnsi="Times New Roman"/>
        </w:rPr>
        <w:t xml:space="preserve">and how it is evaluated. Clarity around the </w:t>
      </w:r>
      <w:r w:rsidR="00787EF6" w:rsidRPr="008C0785">
        <w:rPr>
          <w:rFonts w:ascii="Times New Roman" w:hAnsi="Times New Roman"/>
        </w:rPr>
        <w:t>aware</w:t>
      </w:r>
      <w:r w:rsidR="00F926D4">
        <w:rPr>
          <w:rFonts w:ascii="Times New Roman" w:hAnsi="Times New Roman"/>
        </w:rPr>
        <w:t>ness</w:t>
      </w:r>
      <w:r w:rsidR="00787EF6" w:rsidRPr="008C0785">
        <w:rPr>
          <w:rFonts w:ascii="Times New Roman" w:hAnsi="Times New Roman"/>
        </w:rPr>
        <w:t xml:space="preserve"> of pertinent health concerns</w:t>
      </w:r>
      <w:r w:rsidR="00F926D4">
        <w:rPr>
          <w:rFonts w:ascii="Times New Roman" w:hAnsi="Times New Roman"/>
        </w:rPr>
        <w:t xml:space="preserve"> between student</w:t>
      </w:r>
      <w:r w:rsidR="005A7C95">
        <w:rPr>
          <w:rFonts w:ascii="Times New Roman" w:hAnsi="Times New Roman"/>
        </w:rPr>
        <w:t>s</w:t>
      </w:r>
      <w:r w:rsidR="00F926D4">
        <w:rPr>
          <w:rFonts w:ascii="Times New Roman" w:hAnsi="Times New Roman"/>
        </w:rPr>
        <w:t xml:space="preserve"> and teacher</w:t>
      </w:r>
      <w:r w:rsidR="005A7C95">
        <w:rPr>
          <w:rFonts w:ascii="Times New Roman" w:hAnsi="Times New Roman"/>
        </w:rPr>
        <w:t>s</w:t>
      </w:r>
      <w:r w:rsidR="00F926D4">
        <w:rPr>
          <w:rFonts w:ascii="Times New Roman" w:hAnsi="Times New Roman"/>
        </w:rPr>
        <w:t xml:space="preserve"> may also be an important area to address </w:t>
      </w:r>
      <w:r w:rsidR="00A62C78">
        <w:rPr>
          <w:rFonts w:ascii="Times New Roman" w:hAnsi="Times New Roman"/>
        </w:rPr>
        <w:t>for those who</w:t>
      </w:r>
      <w:r w:rsidR="00F926D4">
        <w:rPr>
          <w:rFonts w:ascii="Times New Roman" w:hAnsi="Times New Roman"/>
        </w:rPr>
        <w:t xml:space="preserve"> teach PE.</w:t>
      </w:r>
    </w:p>
    <w:p w14:paraId="05919D10" w14:textId="26911A5B" w:rsidR="007E3295" w:rsidRPr="008C0785" w:rsidRDefault="007E3295" w:rsidP="008C0785">
      <w:pPr>
        <w:spacing w:line="480" w:lineRule="auto"/>
        <w:jc w:val="both"/>
        <w:rPr>
          <w:rFonts w:ascii="Times New Roman" w:hAnsi="Times New Roman"/>
        </w:rPr>
      </w:pPr>
      <w:r w:rsidRPr="008C0785">
        <w:rPr>
          <w:rFonts w:ascii="Times New Roman" w:hAnsi="Times New Roman"/>
        </w:rPr>
        <w:t>The majority of responses in this data set were from students in grades seven to nine</w:t>
      </w:r>
      <w:r w:rsidR="00726E97">
        <w:rPr>
          <w:rFonts w:ascii="Times New Roman" w:hAnsi="Times New Roman"/>
        </w:rPr>
        <w:t xml:space="preserve"> which </w:t>
      </w:r>
      <w:r w:rsidR="00F926D4">
        <w:rPr>
          <w:rFonts w:ascii="Times New Roman" w:hAnsi="Times New Roman"/>
        </w:rPr>
        <w:t xml:space="preserve">is another area of </w:t>
      </w:r>
      <w:r w:rsidR="00D33136">
        <w:rPr>
          <w:rFonts w:ascii="Times New Roman" w:hAnsi="Times New Roman"/>
        </w:rPr>
        <w:t xml:space="preserve">potential </w:t>
      </w:r>
      <w:r w:rsidR="00F926D4">
        <w:rPr>
          <w:rFonts w:ascii="Times New Roman" w:hAnsi="Times New Roman"/>
        </w:rPr>
        <w:t>bias</w:t>
      </w:r>
      <w:r w:rsidRPr="008C0785">
        <w:rPr>
          <w:rFonts w:ascii="Times New Roman" w:hAnsi="Times New Roman"/>
        </w:rPr>
        <w:t xml:space="preserve">. </w:t>
      </w:r>
      <w:r w:rsidR="00F926D4">
        <w:rPr>
          <w:rFonts w:ascii="Times New Roman" w:hAnsi="Times New Roman"/>
        </w:rPr>
        <w:t xml:space="preserve">Physical activity </w:t>
      </w:r>
      <w:r w:rsidRPr="008C0785">
        <w:rPr>
          <w:rFonts w:ascii="Times New Roman" w:hAnsi="Times New Roman"/>
        </w:rPr>
        <w:t>decline</w:t>
      </w:r>
      <w:r w:rsidR="005D3B8E">
        <w:rPr>
          <w:rFonts w:ascii="Times New Roman" w:hAnsi="Times New Roman"/>
        </w:rPr>
        <w:t>s</w:t>
      </w:r>
      <w:r w:rsidRPr="008C0785">
        <w:rPr>
          <w:rFonts w:ascii="Times New Roman" w:hAnsi="Times New Roman"/>
        </w:rPr>
        <w:t xml:space="preserve"> with age and progression through the school system</w:t>
      </w:r>
      <w:r w:rsidR="008519E9">
        <w:rPr>
          <w:rFonts w:ascii="Times New Roman" w:hAnsi="Times New Roman"/>
        </w:rPr>
        <w:t>.[20]</w:t>
      </w:r>
      <w:r w:rsidRPr="008C0785">
        <w:rPr>
          <w:rFonts w:ascii="Times New Roman" w:hAnsi="Times New Roman"/>
        </w:rPr>
        <w:t xml:space="preserve"> </w:t>
      </w:r>
      <w:r w:rsidR="00F926D4">
        <w:rPr>
          <w:rFonts w:ascii="Times New Roman" w:hAnsi="Times New Roman"/>
        </w:rPr>
        <w:t>As such, f</w:t>
      </w:r>
      <w:r w:rsidRPr="008C0785">
        <w:rPr>
          <w:rFonts w:ascii="Times New Roman" w:hAnsi="Times New Roman"/>
        </w:rPr>
        <w:t xml:space="preserve">uture </w:t>
      </w:r>
      <w:r w:rsidR="00F926D4">
        <w:rPr>
          <w:rFonts w:ascii="Times New Roman" w:hAnsi="Times New Roman"/>
        </w:rPr>
        <w:t xml:space="preserve">studies in </w:t>
      </w:r>
      <w:r w:rsidR="00D617B1">
        <w:rPr>
          <w:rFonts w:ascii="Times New Roman" w:hAnsi="Times New Roman"/>
        </w:rPr>
        <w:t>both younger and older</w:t>
      </w:r>
      <w:r w:rsidR="00A62C78">
        <w:rPr>
          <w:rFonts w:ascii="Times New Roman" w:hAnsi="Times New Roman"/>
        </w:rPr>
        <w:t xml:space="preserve"> </w:t>
      </w:r>
      <w:r w:rsidR="00F926D4">
        <w:rPr>
          <w:rFonts w:ascii="Times New Roman" w:hAnsi="Times New Roman"/>
        </w:rPr>
        <w:t xml:space="preserve">students </w:t>
      </w:r>
      <w:r w:rsidR="00A62C78">
        <w:rPr>
          <w:rFonts w:ascii="Times New Roman" w:hAnsi="Times New Roman"/>
        </w:rPr>
        <w:t>may lead to</w:t>
      </w:r>
      <w:r w:rsidRPr="008C0785">
        <w:rPr>
          <w:rFonts w:ascii="Times New Roman" w:hAnsi="Times New Roman"/>
        </w:rPr>
        <w:t xml:space="preserve"> further insight into how student attitudes and motivation change as they age.</w:t>
      </w:r>
    </w:p>
    <w:p w14:paraId="312B1B2F" w14:textId="257A2308" w:rsidR="007E3295" w:rsidRPr="008C0785" w:rsidRDefault="007E3295" w:rsidP="008C0785">
      <w:pPr>
        <w:spacing w:line="480" w:lineRule="auto"/>
        <w:jc w:val="both"/>
        <w:rPr>
          <w:rFonts w:ascii="Times New Roman" w:hAnsi="Times New Roman"/>
        </w:rPr>
      </w:pPr>
      <w:r w:rsidRPr="008C0785">
        <w:rPr>
          <w:rFonts w:ascii="Times New Roman" w:hAnsi="Times New Roman"/>
        </w:rPr>
        <w:t xml:space="preserve">Finally, </w:t>
      </w:r>
      <w:r w:rsidR="00A62C78">
        <w:rPr>
          <w:rFonts w:ascii="Times New Roman" w:hAnsi="Times New Roman"/>
        </w:rPr>
        <w:t>while</w:t>
      </w:r>
      <w:r w:rsidR="00A62C78" w:rsidRPr="008C0785">
        <w:rPr>
          <w:rFonts w:ascii="Times New Roman" w:hAnsi="Times New Roman"/>
        </w:rPr>
        <w:t xml:space="preserve"> </w:t>
      </w:r>
      <w:r w:rsidRPr="008C0785">
        <w:rPr>
          <w:rFonts w:ascii="Times New Roman" w:hAnsi="Times New Roman"/>
        </w:rPr>
        <w:t xml:space="preserve">teacher and student surveys were reviewed by a group of four teachers who were currently teaching elementary and middle school grades, a representative student </w:t>
      </w:r>
      <w:r w:rsidRPr="008C0785">
        <w:rPr>
          <w:rFonts w:ascii="Times New Roman" w:hAnsi="Times New Roman"/>
        </w:rPr>
        <w:lastRenderedPageBreak/>
        <w:t xml:space="preserve">population would be </w:t>
      </w:r>
      <w:r w:rsidR="0014321A">
        <w:rPr>
          <w:rFonts w:ascii="Times New Roman" w:hAnsi="Times New Roman"/>
        </w:rPr>
        <w:t>helpful</w:t>
      </w:r>
      <w:r w:rsidR="0014321A" w:rsidRPr="008C0785">
        <w:rPr>
          <w:rFonts w:ascii="Times New Roman" w:hAnsi="Times New Roman"/>
        </w:rPr>
        <w:t xml:space="preserve"> </w:t>
      </w:r>
      <w:r w:rsidRPr="008C0785">
        <w:rPr>
          <w:rFonts w:ascii="Times New Roman" w:hAnsi="Times New Roman"/>
        </w:rPr>
        <w:t>to validate the survey for students.</w:t>
      </w:r>
      <w:r w:rsidR="00A62C78">
        <w:rPr>
          <w:rFonts w:ascii="Times New Roman" w:hAnsi="Times New Roman"/>
        </w:rPr>
        <w:t xml:space="preserve"> A validation study was beyond the scope of this project.</w:t>
      </w:r>
    </w:p>
    <w:p w14:paraId="5DBEAEBE" w14:textId="77777777" w:rsidR="007E3295" w:rsidRPr="008C0785" w:rsidRDefault="007E3295" w:rsidP="008C0785">
      <w:pPr>
        <w:spacing w:line="480" w:lineRule="auto"/>
        <w:jc w:val="both"/>
        <w:rPr>
          <w:rFonts w:ascii="Times New Roman" w:hAnsi="Times New Roman"/>
          <w:b/>
          <w:u w:val="single"/>
        </w:rPr>
      </w:pPr>
    </w:p>
    <w:p w14:paraId="7742929A" w14:textId="34CADE6C" w:rsidR="007E3295" w:rsidRPr="008C0785" w:rsidRDefault="00173ED1" w:rsidP="008C0785">
      <w:pPr>
        <w:spacing w:line="480" w:lineRule="auto"/>
        <w:jc w:val="both"/>
        <w:rPr>
          <w:rFonts w:ascii="Times New Roman" w:hAnsi="Times New Roman"/>
        </w:rPr>
      </w:pPr>
      <w:r w:rsidRPr="008C0785">
        <w:rPr>
          <w:rFonts w:ascii="Times New Roman" w:hAnsi="Times New Roman"/>
          <w:b/>
        </w:rPr>
        <w:t>CONCLUSION</w:t>
      </w:r>
    </w:p>
    <w:p w14:paraId="307545D3" w14:textId="5D28B3F8" w:rsidR="004C0A6C" w:rsidRPr="008C0785" w:rsidRDefault="007E3295" w:rsidP="008C0785">
      <w:pPr>
        <w:spacing w:line="480" w:lineRule="auto"/>
        <w:jc w:val="both"/>
        <w:rPr>
          <w:rFonts w:ascii="Times New Roman" w:hAnsi="Times New Roman"/>
        </w:rPr>
      </w:pPr>
      <w:r w:rsidRPr="008C0785">
        <w:rPr>
          <w:rFonts w:ascii="Times New Roman" w:hAnsi="Times New Roman"/>
        </w:rPr>
        <w:t xml:space="preserve">Teachers and students have varying perceptions about how running is taught. The evaluation of running is </w:t>
      </w:r>
      <w:r w:rsidR="00AF1EF5">
        <w:rPr>
          <w:rFonts w:ascii="Times New Roman" w:hAnsi="Times New Roman"/>
        </w:rPr>
        <w:t xml:space="preserve">often </w:t>
      </w:r>
      <w:r w:rsidRPr="008C0785">
        <w:rPr>
          <w:rFonts w:ascii="Times New Roman" w:hAnsi="Times New Roman"/>
        </w:rPr>
        <w:t xml:space="preserve">based on performance and may not account for the intrinsic limitations of the many children with chronic medical conditions. Notably, there is a demonstrated interest </w:t>
      </w:r>
      <w:r w:rsidR="00C65897" w:rsidRPr="008C0785">
        <w:rPr>
          <w:rFonts w:ascii="Times New Roman" w:hAnsi="Times New Roman"/>
        </w:rPr>
        <w:t xml:space="preserve">from both students and teachers </w:t>
      </w:r>
      <w:r w:rsidRPr="008C0785">
        <w:rPr>
          <w:rFonts w:ascii="Times New Roman" w:hAnsi="Times New Roman"/>
        </w:rPr>
        <w:t xml:space="preserve">for more education on running form, technique, and </w:t>
      </w:r>
      <w:r w:rsidR="00AF1EF5">
        <w:rPr>
          <w:rFonts w:ascii="Times New Roman" w:hAnsi="Times New Roman"/>
        </w:rPr>
        <w:t>its benefits</w:t>
      </w:r>
      <w:r w:rsidRPr="008C0785">
        <w:rPr>
          <w:rFonts w:ascii="Times New Roman" w:hAnsi="Times New Roman"/>
        </w:rPr>
        <w:t xml:space="preserve">. </w:t>
      </w:r>
    </w:p>
    <w:p w14:paraId="56EA50C2" w14:textId="77777777" w:rsidR="00A47312" w:rsidRPr="008C0785" w:rsidRDefault="00A47312" w:rsidP="008C0785">
      <w:pPr>
        <w:spacing w:line="480" w:lineRule="auto"/>
        <w:jc w:val="both"/>
        <w:rPr>
          <w:rFonts w:ascii="Times New Roman" w:hAnsi="Times New Roman"/>
          <w:b/>
        </w:rPr>
      </w:pPr>
    </w:p>
    <w:p w14:paraId="0493A1FF" w14:textId="00FD8590" w:rsidR="004442C6" w:rsidRPr="008C0785" w:rsidRDefault="00173ED1" w:rsidP="008C0785">
      <w:pPr>
        <w:spacing w:line="480" w:lineRule="auto"/>
        <w:jc w:val="both"/>
        <w:rPr>
          <w:rFonts w:ascii="Times New Roman" w:hAnsi="Times New Roman"/>
          <w:b/>
        </w:rPr>
      </w:pPr>
      <w:r w:rsidRPr="008C0785">
        <w:rPr>
          <w:rFonts w:ascii="Times New Roman" w:hAnsi="Times New Roman"/>
          <w:b/>
        </w:rPr>
        <w:t>ACKNOWLEDGEMENTS</w:t>
      </w:r>
    </w:p>
    <w:p w14:paraId="282C7C9D" w14:textId="218E8336" w:rsidR="00BF4F97" w:rsidRPr="008C0785" w:rsidRDefault="005A42E4" w:rsidP="008C0785">
      <w:pPr>
        <w:spacing w:line="480" w:lineRule="auto"/>
        <w:jc w:val="both"/>
        <w:rPr>
          <w:rFonts w:ascii="Times New Roman" w:hAnsi="Times New Roman"/>
        </w:rPr>
      </w:pPr>
      <w:r w:rsidRPr="008C0785">
        <w:rPr>
          <w:rFonts w:ascii="Times New Roman" w:hAnsi="Times New Roman"/>
        </w:rPr>
        <w:t>This work was sponsored by research funding from the Children’s Heart Centre at B</w:t>
      </w:r>
      <w:r w:rsidR="002E6B28">
        <w:rPr>
          <w:rFonts w:ascii="Times New Roman" w:hAnsi="Times New Roman"/>
        </w:rPr>
        <w:t>.</w:t>
      </w:r>
      <w:r w:rsidRPr="008C0785">
        <w:rPr>
          <w:rFonts w:ascii="Times New Roman" w:hAnsi="Times New Roman"/>
        </w:rPr>
        <w:t>C</w:t>
      </w:r>
      <w:r w:rsidR="002E6B28">
        <w:rPr>
          <w:rFonts w:ascii="Times New Roman" w:hAnsi="Times New Roman"/>
        </w:rPr>
        <w:t>.</w:t>
      </w:r>
      <w:r w:rsidRPr="008C0785">
        <w:rPr>
          <w:rFonts w:ascii="Times New Roman" w:hAnsi="Times New Roman"/>
        </w:rPr>
        <w:t xml:space="preserve"> Children’s Hospital and Simon Fraser University. The funders had no role in study design, data collection and analysis, decision to publish, or preparation of the manuscript.</w:t>
      </w:r>
      <w:r w:rsidR="00BF4F97" w:rsidRPr="008C0785">
        <w:rPr>
          <w:rFonts w:ascii="Times New Roman" w:hAnsi="Times New Roman"/>
        </w:rPr>
        <w:br w:type="page"/>
      </w:r>
    </w:p>
    <w:p w14:paraId="172F2C3F" w14:textId="3596C5BB" w:rsidR="00715B56" w:rsidRPr="008C0785" w:rsidRDefault="00173ED1" w:rsidP="00715B56">
      <w:pPr>
        <w:spacing w:line="480" w:lineRule="auto"/>
        <w:jc w:val="both"/>
        <w:rPr>
          <w:rFonts w:ascii="Times New Roman" w:hAnsi="Times New Roman"/>
          <w:b/>
        </w:rPr>
      </w:pPr>
      <w:r w:rsidRPr="008C0785">
        <w:rPr>
          <w:rFonts w:ascii="Times New Roman" w:hAnsi="Times New Roman"/>
          <w:b/>
        </w:rPr>
        <w:lastRenderedPageBreak/>
        <w:t>REFERENCES</w:t>
      </w:r>
    </w:p>
    <w:p w14:paraId="67A1E08C" w14:textId="7E4F089B" w:rsidR="00A13464" w:rsidRPr="00A13464" w:rsidRDefault="00715B56" w:rsidP="00A13464">
      <w:pPr>
        <w:widowControl w:val="0"/>
        <w:autoSpaceDE w:val="0"/>
        <w:autoSpaceDN w:val="0"/>
        <w:adjustRightInd w:val="0"/>
        <w:spacing w:line="480" w:lineRule="auto"/>
        <w:ind w:left="640" w:hanging="640"/>
        <w:rPr>
          <w:rFonts w:ascii="Times New Roman" w:hAnsi="Times New Roman"/>
          <w:noProof/>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A13464" w:rsidRPr="00A13464">
        <w:rPr>
          <w:rFonts w:ascii="Times New Roman" w:hAnsi="Times New Roman"/>
          <w:noProof/>
        </w:rPr>
        <w:t xml:space="preserve">1. </w:t>
      </w:r>
      <w:r w:rsidR="00A13464" w:rsidRPr="00A13464">
        <w:rPr>
          <w:rFonts w:ascii="Times New Roman" w:hAnsi="Times New Roman"/>
          <w:noProof/>
        </w:rPr>
        <w:tab/>
        <w:t xml:space="preserve">Harris KC, Kuramoto LK, Schulzer M, Retallack JE. Effect of school-based physical activity interventions on body mass index in children: a meta-analysis. </w:t>
      </w:r>
      <w:r w:rsidR="00A13464" w:rsidRPr="003B72A0">
        <w:rPr>
          <w:rFonts w:ascii="Times New Roman" w:hAnsi="Times New Roman"/>
          <w:i/>
          <w:noProof/>
        </w:rPr>
        <w:t>Can Med Assoc J</w:t>
      </w:r>
      <w:r w:rsidR="00A13464" w:rsidRPr="00B15806">
        <w:rPr>
          <w:rFonts w:ascii="Times New Roman" w:hAnsi="Times New Roman"/>
          <w:noProof/>
        </w:rPr>
        <w:t>.</w:t>
      </w:r>
      <w:r w:rsidR="00A13464" w:rsidRPr="00A13464">
        <w:rPr>
          <w:rFonts w:ascii="Times New Roman" w:hAnsi="Times New Roman"/>
          <w:noProof/>
        </w:rPr>
        <w:t xml:space="preserve"> 2009 Mar 31;180(7):719</w:t>
      </w:r>
      <w:r w:rsidR="00193F0E">
        <w:rPr>
          <w:rFonts w:ascii="Times New Roman" w:hAnsi="Times New Roman"/>
          <w:noProof/>
        </w:rPr>
        <w:t>‑</w:t>
      </w:r>
      <w:r w:rsidR="00A13464" w:rsidRPr="00A13464">
        <w:rPr>
          <w:rFonts w:ascii="Times New Roman" w:hAnsi="Times New Roman"/>
          <w:noProof/>
        </w:rPr>
        <w:t xml:space="preserve">26. </w:t>
      </w:r>
    </w:p>
    <w:p w14:paraId="48304016" w14:textId="027332E3"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 </w:t>
      </w:r>
      <w:r w:rsidRPr="00A13464">
        <w:rPr>
          <w:rFonts w:ascii="Times New Roman" w:hAnsi="Times New Roman"/>
          <w:noProof/>
        </w:rPr>
        <w:tab/>
        <w:t xml:space="preserve">Carnethon MR, Gulati M, Greenland P. Prevalence and </w:t>
      </w:r>
      <w:r w:rsidR="00B15806">
        <w:rPr>
          <w:rFonts w:ascii="Times New Roman" w:hAnsi="Times New Roman"/>
          <w:noProof/>
        </w:rPr>
        <w:t>c</w:t>
      </w:r>
      <w:r w:rsidRPr="00A13464">
        <w:rPr>
          <w:rFonts w:ascii="Times New Roman" w:hAnsi="Times New Roman"/>
          <w:noProof/>
        </w:rPr>
        <w:t xml:space="preserve">ardiovascular </w:t>
      </w:r>
      <w:r w:rsidR="00B15806">
        <w:rPr>
          <w:rFonts w:ascii="Times New Roman" w:hAnsi="Times New Roman"/>
          <w:noProof/>
        </w:rPr>
        <w:t>d</w:t>
      </w:r>
      <w:r w:rsidRPr="00A13464">
        <w:rPr>
          <w:rFonts w:ascii="Times New Roman" w:hAnsi="Times New Roman"/>
          <w:noProof/>
        </w:rPr>
        <w:t xml:space="preserve">isease </w:t>
      </w:r>
      <w:r w:rsidR="00B15806">
        <w:rPr>
          <w:rFonts w:ascii="Times New Roman" w:hAnsi="Times New Roman"/>
          <w:noProof/>
        </w:rPr>
        <w:t>c</w:t>
      </w:r>
      <w:r w:rsidRPr="00A13464">
        <w:rPr>
          <w:rFonts w:ascii="Times New Roman" w:hAnsi="Times New Roman"/>
          <w:noProof/>
        </w:rPr>
        <w:t xml:space="preserve">orrelates of </w:t>
      </w:r>
      <w:r w:rsidR="00B15806">
        <w:rPr>
          <w:rFonts w:ascii="Times New Roman" w:hAnsi="Times New Roman"/>
          <w:noProof/>
        </w:rPr>
        <w:t>l</w:t>
      </w:r>
      <w:r w:rsidRPr="00A13464">
        <w:rPr>
          <w:rFonts w:ascii="Times New Roman" w:hAnsi="Times New Roman"/>
          <w:noProof/>
        </w:rPr>
        <w:t xml:space="preserve">ow </w:t>
      </w:r>
      <w:r w:rsidR="00B15806">
        <w:rPr>
          <w:rFonts w:ascii="Times New Roman" w:hAnsi="Times New Roman"/>
          <w:noProof/>
        </w:rPr>
        <w:t>c</w:t>
      </w:r>
      <w:r w:rsidRPr="00A13464">
        <w:rPr>
          <w:rFonts w:ascii="Times New Roman" w:hAnsi="Times New Roman"/>
          <w:noProof/>
        </w:rPr>
        <w:t xml:space="preserve">ardiorespiratory </w:t>
      </w:r>
      <w:r w:rsidR="00B15806">
        <w:rPr>
          <w:rFonts w:ascii="Times New Roman" w:hAnsi="Times New Roman"/>
          <w:noProof/>
        </w:rPr>
        <w:t>f</w:t>
      </w:r>
      <w:r w:rsidRPr="00A13464">
        <w:rPr>
          <w:rFonts w:ascii="Times New Roman" w:hAnsi="Times New Roman"/>
          <w:noProof/>
        </w:rPr>
        <w:t xml:space="preserve">itness in </w:t>
      </w:r>
      <w:r w:rsidR="00B15806">
        <w:rPr>
          <w:rFonts w:ascii="Times New Roman" w:hAnsi="Times New Roman"/>
          <w:noProof/>
        </w:rPr>
        <w:t>a</w:t>
      </w:r>
      <w:r w:rsidRPr="00A13464">
        <w:rPr>
          <w:rFonts w:ascii="Times New Roman" w:hAnsi="Times New Roman"/>
          <w:noProof/>
        </w:rPr>
        <w:t xml:space="preserve">dolescents and </w:t>
      </w:r>
      <w:r w:rsidR="00B15806">
        <w:rPr>
          <w:rFonts w:ascii="Times New Roman" w:hAnsi="Times New Roman"/>
          <w:noProof/>
        </w:rPr>
        <w:t>a</w:t>
      </w:r>
      <w:r w:rsidRPr="00A13464">
        <w:rPr>
          <w:rFonts w:ascii="Times New Roman" w:hAnsi="Times New Roman"/>
          <w:noProof/>
        </w:rPr>
        <w:t xml:space="preserve">dults. </w:t>
      </w:r>
      <w:r w:rsidRPr="003B72A0">
        <w:rPr>
          <w:rFonts w:ascii="Times New Roman" w:hAnsi="Times New Roman"/>
          <w:i/>
          <w:noProof/>
        </w:rPr>
        <w:t>JAMA</w:t>
      </w:r>
      <w:r w:rsidRPr="00A13464">
        <w:rPr>
          <w:rFonts w:ascii="Times New Roman" w:hAnsi="Times New Roman"/>
          <w:noProof/>
        </w:rPr>
        <w:t>. 2005 Dec 21;294(23):2981.</w:t>
      </w:r>
    </w:p>
    <w:p w14:paraId="7E17750A" w14:textId="4AF033DB"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3. </w:t>
      </w:r>
      <w:r w:rsidRPr="00A13464">
        <w:rPr>
          <w:rFonts w:ascii="Times New Roman" w:hAnsi="Times New Roman"/>
          <w:noProof/>
        </w:rPr>
        <w:tab/>
        <w:t xml:space="preserve">Hobin EP, Leatherdale ST, Manske SR, Burkhalter R, Woodruff SJ. A </w:t>
      </w:r>
      <w:r w:rsidR="00B15806">
        <w:rPr>
          <w:rFonts w:ascii="Times New Roman" w:hAnsi="Times New Roman"/>
          <w:noProof/>
        </w:rPr>
        <w:t>m</w:t>
      </w:r>
      <w:r w:rsidRPr="00A13464">
        <w:rPr>
          <w:rFonts w:ascii="Times New Roman" w:hAnsi="Times New Roman"/>
          <w:noProof/>
        </w:rPr>
        <w:t xml:space="preserve">ultilevel </w:t>
      </w:r>
      <w:r w:rsidR="00B15806">
        <w:rPr>
          <w:rFonts w:ascii="Times New Roman" w:hAnsi="Times New Roman"/>
          <w:noProof/>
        </w:rPr>
        <w:t>e</w:t>
      </w:r>
      <w:r w:rsidRPr="00A13464">
        <w:rPr>
          <w:rFonts w:ascii="Times New Roman" w:hAnsi="Times New Roman"/>
          <w:noProof/>
        </w:rPr>
        <w:t xml:space="preserve">xamination of </w:t>
      </w:r>
      <w:r w:rsidR="00B15806">
        <w:rPr>
          <w:rFonts w:ascii="Times New Roman" w:hAnsi="Times New Roman"/>
          <w:noProof/>
        </w:rPr>
        <w:t>s</w:t>
      </w:r>
      <w:r w:rsidRPr="00A13464">
        <w:rPr>
          <w:rFonts w:ascii="Times New Roman" w:hAnsi="Times New Roman"/>
          <w:noProof/>
        </w:rPr>
        <w:t xml:space="preserve">chool and </w:t>
      </w:r>
      <w:r w:rsidR="00B15806">
        <w:rPr>
          <w:rFonts w:ascii="Times New Roman" w:hAnsi="Times New Roman"/>
          <w:noProof/>
        </w:rPr>
        <w:t>s</w:t>
      </w:r>
      <w:r w:rsidRPr="00A13464">
        <w:rPr>
          <w:rFonts w:ascii="Times New Roman" w:hAnsi="Times New Roman"/>
          <w:noProof/>
        </w:rPr>
        <w:t xml:space="preserve">tudent </w:t>
      </w:r>
      <w:r w:rsidR="00B15806">
        <w:rPr>
          <w:rFonts w:ascii="Times New Roman" w:hAnsi="Times New Roman"/>
          <w:noProof/>
        </w:rPr>
        <w:t>c</w:t>
      </w:r>
      <w:r w:rsidRPr="00A13464">
        <w:rPr>
          <w:rFonts w:ascii="Times New Roman" w:hAnsi="Times New Roman"/>
          <w:noProof/>
        </w:rPr>
        <w:t xml:space="preserve">haracteristics </w:t>
      </w:r>
      <w:r w:rsidR="00B15806">
        <w:rPr>
          <w:rFonts w:ascii="Times New Roman" w:hAnsi="Times New Roman"/>
          <w:noProof/>
        </w:rPr>
        <w:t>a</w:t>
      </w:r>
      <w:r w:rsidRPr="00A13464">
        <w:rPr>
          <w:rFonts w:ascii="Times New Roman" w:hAnsi="Times New Roman"/>
          <w:noProof/>
        </w:rPr>
        <w:t xml:space="preserve">ssociated </w:t>
      </w:r>
      <w:r w:rsidR="00B15806">
        <w:rPr>
          <w:rFonts w:ascii="Times New Roman" w:hAnsi="Times New Roman"/>
          <w:noProof/>
        </w:rPr>
        <w:t>w</w:t>
      </w:r>
      <w:r w:rsidRPr="00A13464">
        <w:rPr>
          <w:rFonts w:ascii="Times New Roman" w:hAnsi="Times New Roman"/>
          <w:noProof/>
        </w:rPr>
        <w:t xml:space="preserve">ith </w:t>
      </w:r>
      <w:r w:rsidR="00B15806">
        <w:rPr>
          <w:rFonts w:ascii="Times New Roman" w:hAnsi="Times New Roman"/>
          <w:noProof/>
        </w:rPr>
        <w:t>p</w:t>
      </w:r>
      <w:r w:rsidRPr="00A13464">
        <w:rPr>
          <w:rFonts w:ascii="Times New Roman" w:hAnsi="Times New Roman"/>
          <w:noProof/>
        </w:rPr>
        <w:t xml:space="preserve">hysical </w:t>
      </w:r>
      <w:r w:rsidR="00B15806">
        <w:rPr>
          <w:rFonts w:ascii="Times New Roman" w:hAnsi="Times New Roman"/>
          <w:noProof/>
        </w:rPr>
        <w:t>e</w:t>
      </w:r>
      <w:r w:rsidRPr="00A13464">
        <w:rPr>
          <w:rFonts w:ascii="Times New Roman" w:hAnsi="Times New Roman"/>
          <w:noProof/>
        </w:rPr>
        <w:t xml:space="preserve">ducation </w:t>
      </w:r>
      <w:r w:rsidR="00B15806">
        <w:rPr>
          <w:rFonts w:ascii="Times New Roman" w:hAnsi="Times New Roman"/>
          <w:noProof/>
        </w:rPr>
        <w:t>c</w:t>
      </w:r>
      <w:r w:rsidRPr="00A13464">
        <w:rPr>
          <w:rFonts w:ascii="Times New Roman" w:hAnsi="Times New Roman"/>
          <w:noProof/>
        </w:rPr>
        <w:t xml:space="preserve">lass </w:t>
      </w:r>
      <w:r w:rsidR="00B15806">
        <w:rPr>
          <w:rFonts w:ascii="Times New Roman" w:hAnsi="Times New Roman"/>
          <w:noProof/>
        </w:rPr>
        <w:t>e</w:t>
      </w:r>
      <w:r w:rsidRPr="00A13464">
        <w:rPr>
          <w:rFonts w:ascii="Times New Roman" w:hAnsi="Times New Roman"/>
          <w:noProof/>
        </w:rPr>
        <w:t xml:space="preserve">nrollment </w:t>
      </w:r>
      <w:r w:rsidR="00B15806">
        <w:rPr>
          <w:rFonts w:ascii="Times New Roman" w:hAnsi="Times New Roman"/>
          <w:noProof/>
        </w:rPr>
        <w:t>a</w:t>
      </w:r>
      <w:r w:rsidRPr="00A13464">
        <w:rPr>
          <w:rFonts w:ascii="Times New Roman" w:hAnsi="Times New Roman"/>
          <w:noProof/>
        </w:rPr>
        <w:t xml:space="preserve">mong </w:t>
      </w:r>
      <w:r w:rsidR="00B15806">
        <w:rPr>
          <w:rFonts w:ascii="Times New Roman" w:hAnsi="Times New Roman"/>
          <w:noProof/>
        </w:rPr>
        <w:t>h</w:t>
      </w:r>
      <w:r w:rsidRPr="00A13464">
        <w:rPr>
          <w:rFonts w:ascii="Times New Roman" w:hAnsi="Times New Roman"/>
          <w:noProof/>
        </w:rPr>
        <w:t xml:space="preserve">igh </w:t>
      </w:r>
      <w:r w:rsidR="00B15806">
        <w:rPr>
          <w:rFonts w:ascii="Times New Roman" w:hAnsi="Times New Roman"/>
          <w:noProof/>
        </w:rPr>
        <w:t>s</w:t>
      </w:r>
      <w:r w:rsidRPr="00A13464">
        <w:rPr>
          <w:rFonts w:ascii="Times New Roman" w:hAnsi="Times New Roman"/>
          <w:noProof/>
        </w:rPr>
        <w:t xml:space="preserve">chool </w:t>
      </w:r>
      <w:r w:rsidR="00B15806">
        <w:rPr>
          <w:rFonts w:ascii="Times New Roman" w:hAnsi="Times New Roman"/>
          <w:noProof/>
        </w:rPr>
        <w:t>s</w:t>
      </w:r>
      <w:r w:rsidRPr="00A13464">
        <w:rPr>
          <w:rFonts w:ascii="Times New Roman" w:hAnsi="Times New Roman"/>
          <w:noProof/>
        </w:rPr>
        <w:t xml:space="preserve">tudents. </w:t>
      </w:r>
      <w:r w:rsidRPr="003B72A0">
        <w:rPr>
          <w:rFonts w:ascii="Times New Roman" w:hAnsi="Times New Roman"/>
          <w:i/>
          <w:noProof/>
        </w:rPr>
        <w:t>J Sch Health</w:t>
      </w:r>
      <w:r w:rsidRPr="00A13464">
        <w:rPr>
          <w:rFonts w:ascii="Times New Roman" w:hAnsi="Times New Roman"/>
          <w:noProof/>
        </w:rPr>
        <w:t>. 2010 Aug 4;80(9):445</w:t>
      </w:r>
      <w:r w:rsidR="00193F0E">
        <w:rPr>
          <w:rFonts w:ascii="Times New Roman" w:hAnsi="Times New Roman"/>
          <w:noProof/>
        </w:rPr>
        <w:t>‑</w:t>
      </w:r>
      <w:r w:rsidRPr="00A13464">
        <w:rPr>
          <w:rFonts w:ascii="Times New Roman" w:hAnsi="Times New Roman"/>
          <w:noProof/>
        </w:rPr>
        <w:t>52.</w:t>
      </w:r>
    </w:p>
    <w:p w14:paraId="64F1F3CC" w14:textId="09886AF4"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4. </w:t>
      </w:r>
      <w:r w:rsidRPr="00A13464">
        <w:rPr>
          <w:rFonts w:ascii="Times New Roman" w:hAnsi="Times New Roman"/>
          <w:noProof/>
        </w:rPr>
        <w:tab/>
        <w:t xml:space="preserve">Beets MW, Pitetti KH. Contribution of physical education and sport to health-related fitness in high school students. </w:t>
      </w:r>
      <w:r w:rsidRPr="003B72A0">
        <w:rPr>
          <w:rFonts w:ascii="Times New Roman" w:hAnsi="Times New Roman"/>
          <w:i/>
          <w:noProof/>
        </w:rPr>
        <w:t>J Sch Health</w:t>
      </w:r>
      <w:r w:rsidRPr="00A13464">
        <w:rPr>
          <w:rFonts w:ascii="Times New Roman" w:hAnsi="Times New Roman"/>
          <w:noProof/>
        </w:rPr>
        <w:t>. 2005 Jan;75(1):25</w:t>
      </w:r>
      <w:r w:rsidR="00B15806">
        <w:rPr>
          <w:rFonts w:ascii="Times New Roman" w:hAnsi="Times New Roman"/>
          <w:noProof/>
        </w:rPr>
        <w:t>‑</w:t>
      </w:r>
      <w:r w:rsidRPr="00A13464">
        <w:rPr>
          <w:rFonts w:ascii="Times New Roman" w:hAnsi="Times New Roman"/>
          <w:noProof/>
        </w:rPr>
        <w:t>30.</w:t>
      </w:r>
    </w:p>
    <w:p w14:paraId="3122B9FE" w14:textId="47F429C3"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5. </w:t>
      </w:r>
      <w:r w:rsidRPr="00A13464">
        <w:rPr>
          <w:rFonts w:ascii="Times New Roman" w:hAnsi="Times New Roman"/>
          <w:noProof/>
        </w:rPr>
        <w:tab/>
        <w:t xml:space="preserve">Wilson R. Childhood obesity: what can we do? </w:t>
      </w:r>
      <w:r w:rsidRPr="003B72A0">
        <w:rPr>
          <w:rFonts w:ascii="Times New Roman" w:hAnsi="Times New Roman"/>
          <w:i/>
          <w:noProof/>
        </w:rPr>
        <w:t>BC Med J</w:t>
      </w:r>
      <w:r w:rsidRPr="00A13464">
        <w:rPr>
          <w:rFonts w:ascii="Times New Roman" w:hAnsi="Times New Roman"/>
          <w:noProof/>
        </w:rPr>
        <w:t>. 2012;54:17</w:t>
      </w:r>
      <w:r w:rsidR="00193F0E">
        <w:rPr>
          <w:rFonts w:ascii="Times New Roman" w:hAnsi="Times New Roman"/>
          <w:noProof/>
        </w:rPr>
        <w:t>‑</w:t>
      </w:r>
      <w:r w:rsidRPr="00A13464">
        <w:rPr>
          <w:rFonts w:ascii="Times New Roman" w:hAnsi="Times New Roman"/>
          <w:noProof/>
        </w:rPr>
        <w:t xml:space="preserve">8. </w:t>
      </w:r>
    </w:p>
    <w:p w14:paraId="1C4619CC" w14:textId="5847D8F7"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6. </w:t>
      </w:r>
      <w:r w:rsidRPr="00A13464">
        <w:rPr>
          <w:rFonts w:ascii="Times New Roman" w:hAnsi="Times New Roman"/>
          <w:noProof/>
        </w:rPr>
        <w:tab/>
        <w:t xml:space="preserve">GBD 2015 Obesity Collaborators, Afshin A, Forouzanfar MH, Reitsma MB, Sur P, Estep K, et al. Health </w:t>
      </w:r>
      <w:r w:rsidR="00B15806" w:rsidRPr="00A13464">
        <w:rPr>
          <w:rFonts w:ascii="Times New Roman" w:hAnsi="Times New Roman"/>
          <w:noProof/>
        </w:rPr>
        <w:t>effects of overweight and obesity in 195 countries over 25 years</w:t>
      </w:r>
      <w:r w:rsidRPr="00A13464">
        <w:rPr>
          <w:rFonts w:ascii="Times New Roman" w:hAnsi="Times New Roman"/>
          <w:noProof/>
        </w:rPr>
        <w:t xml:space="preserve">. </w:t>
      </w:r>
      <w:r w:rsidRPr="003B72A0">
        <w:rPr>
          <w:rFonts w:ascii="Times New Roman" w:hAnsi="Times New Roman"/>
          <w:i/>
          <w:noProof/>
        </w:rPr>
        <w:t>N Engl J Med</w:t>
      </w:r>
      <w:r w:rsidRPr="00A13464">
        <w:rPr>
          <w:rFonts w:ascii="Times New Roman" w:hAnsi="Times New Roman"/>
          <w:noProof/>
        </w:rPr>
        <w:t>. 2017 Jul 6;377(1):13</w:t>
      </w:r>
      <w:r w:rsidR="00193F0E">
        <w:rPr>
          <w:rFonts w:ascii="Times New Roman" w:hAnsi="Times New Roman"/>
          <w:noProof/>
        </w:rPr>
        <w:t>‑</w:t>
      </w:r>
      <w:r w:rsidRPr="00A13464">
        <w:rPr>
          <w:rFonts w:ascii="Times New Roman" w:hAnsi="Times New Roman"/>
          <w:noProof/>
        </w:rPr>
        <w:t>27.</w:t>
      </w:r>
    </w:p>
    <w:p w14:paraId="48585664" w14:textId="4AE73633"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7. </w:t>
      </w:r>
      <w:r w:rsidRPr="00A13464">
        <w:rPr>
          <w:rFonts w:ascii="Times New Roman" w:hAnsi="Times New Roman"/>
          <w:noProof/>
        </w:rPr>
        <w:tab/>
        <w:t>Xiang P, McBride RE, Bruene A. Fourth-</w:t>
      </w:r>
      <w:r w:rsidR="00B15806" w:rsidRPr="00A13464">
        <w:rPr>
          <w:rFonts w:ascii="Times New Roman" w:hAnsi="Times New Roman"/>
          <w:noProof/>
        </w:rPr>
        <w:t>grade students’ motivational changes in an elementary physical education running program</w:t>
      </w:r>
      <w:r w:rsidRPr="00A13464">
        <w:rPr>
          <w:rFonts w:ascii="Times New Roman" w:hAnsi="Times New Roman"/>
          <w:noProof/>
        </w:rPr>
        <w:t xml:space="preserve">. </w:t>
      </w:r>
      <w:r w:rsidRPr="003B72A0">
        <w:rPr>
          <w:rFonts w:ascii="Times New Roman" w:hAnsi="Times New Roman"/>
          <w:i/>
          <w:noProof/>
        </w:rPr>
        <w:t>Res Q Exerc Sport</w:t>
      </w:r>
      <w:r w:rsidRPr="00A13464">
        <w:rPr>
          <w:rFonts w:ascii="Times New Roman" w:hAnsi="Times New Roman"/>
          <w:noProof/>
        </w:rPr>
        <w:t>. 2006 Jun;77(2):195</w:t>
      </w:r>
      <w:r w:rsidR="00B15806">
        <w:rPr>
          <w:rFonts w:ascii="Times New Roman" w:hAnsi="Times New Roman"/>
          <w:noProof/>
        </w:rPr>
        <w:t>‑</w:t>
      </w:r>
      <w:r w:rsidRPr="00A13464">
        <w:rPr>
          <w:rFonts w:ascii="Times New Roman" w:hAnsi="Times New Roman"/>
          <w:noProof/>
        </w:rPr>
        <w:t xml:space="preserve">207. </w:t>
      </w:r>
    </w:p>
    <w:p w14:paraId="7FF70567" w14:textId="5DCE71AC"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8. </w:t>
      </w:r>
      <w:r w:rsidRPr="00A13464">
        <w:rPr>
          <w:rFonts w:ascii="Times New Roman" w:hAnsi="Times New Roman"/>
          <w:noProof/>
        </w:rPr>
        <w:tab/>
        <w:t xml:space="preserve">Bryant CA, Courtney AH, McDermott RJ, Alfonso ML, Baldwin JA, Nickelson J, et al. Promoting </w:t>
      </w:r>
      <w:r w:rsidR="00B15806" w:rsidRPr="00A13464">
        <w:rPr>
          <w:rFonts w:ascii="Times New Roman" w:hAnsi="Times New Roman"/>
          <w:noProof/>
        </w:rPr>
        <w:t>physical activity among youth through community</w:t>
      </w:r>
      <w:r w:rsidR="0077668A">
        <w:rPr>
          <w:rFonts w:ascii="Times New Roman" w:hAnsi="Times New Roman"/>
          <w:noProof/>
        </w:rPr>
        <w:t>–</w:t>
      </w:r>
      <w:r w:rsidR="00B15806" w:rsidRPr="00A13464">
        <w:rPr>
          <w:rFonts w:ascii="Times New Roman" w:hAnsi="Times New Roman"/>
          <w:noProof/>
        </w:rPr>
        <w:t>based prevention marketing</w:t>
      </w:r>
      <w:r w:rsidRPr="00A13464">
        <w:rPr>
          <w:rFonts w:ascii="Times New Roman" w:hAnsi="Times New Roman"/>
          <w:noProof/>
        </w:rPr>
        <w:t xml:space="preserve">. </w:t>
      </w:r>
      <w:r w:rsidRPr="003B72A0">
        <w:rPr>
          <w:rFonts w:ascii="Times New Roman" w:hAnsi="Times New Roman"/>
          <w:i/>
          <w:noProof/>
        </w:rPr>
        <w:t>J Sch Health</w:t>
      </w:r>
      <w:r w:rsidRPr="00A13464">
        <w:rPr>
          <w:rFonts w:ascii="Times New Roman" w:hAnsi="Times New Roman"/>
          <w:noProof/>
        </w:rPr>
        <w:t>. 2010 May;80(5):214</w:t>
      </w:r>
      <w:r w:rsidR="00B15806">
        <w:rPr>
          <w:rFonts w:ascii="Times New Roman" w:hAnsi="Times New Roman"/>
          <w:noProof/>
        </w:rPr>
        <w:t>‑</w:t>
      </w:r>
      <w:r w:rsidRPr="00A13464">
        <w:rPr>
          <w:rFonts w:ascii="Times New Roman" w:hAnsi="Times New Roman"/>
          <w:noProof/>
        </w:rPr>
        <w:t xml:space="preserve">24. </w:t>
      </w:r>
    </w:p>
    <w:p w14:paraId="429740C5" w14:textId="77777777"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lastRenderedPageBreak/>
        <w:t xml:space="preserve">9. </w:t>
      </w:r>
      <w:r w:rsidRPr="00A13464">
        <w:rPr>
          <w:rFonts w:ascii="Times New Roman" w:hAnsi="Times New Roman"/>
          <w:noProof/>
        </w:rPr>
        <w:tab/>
        <w:t>International Physical Literacy Association [Internet]. [cited 2017 Nov 28]. Available from: https://www.physical-literacy.org.uk/</w:t>
      </w:r>
    </w:p>
    <w:p w14:paraId="3F9CA540" w14:textId="53EBA9CD"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10. </w:t>
      </w:r>
      <w:r w:rsidRPr="00A13464">
        <w:rPr>
          <w:rFonts w:ascii="Times New Roman" w:hAnsi="Times New Roman"/>
          <w:noProof/>
        </w:rPr>
        <w:tab/>
        <w:t>Physical Literacy</w:t>
      </w:r>
      <w:r w:rsidR="0077668A">
        <w:rPr>
          <w:rFonts w:ascii="Times New Roman" w:hAnsi="Times New Roman"/>
          <w:noProof/>
        </w:rPr>
        <w:t>. Canada's Physical Literacy Consensus Statement</w:t>
      </w:r>
      <w:r w:rsidRPr="00A13464">
        <w:rPr>
          <w:rFonts w:ascii="Times New Roman" w:hAnsi="Times New Roman"/>
          <w:noProof/>
        </w:rPr>
        <w:t xml:space="preserve"> [Internet]. [cited 2017 Nov 28]. Available from: http://physicalliteracy.ca/physical-literacy/consensus-statement/</w:t>
      </w:r>
    </w:p>
    <w:p w14:paraId="777C605D" w14:textId="3D96BCB1"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3B72A0">
        <w:rPr>
          <w:rFonts w:ascii="Times New Roman" w:hAnsi="Times New Roman"/>
          <w:noProof/>
          <w:lang w:val="fr-FR"/>
        </w:rPr>
        <w:t xml:space="preserve">11. </w:t>
      </w:r>
      <w:r w:rsidRPr="003B72A0">
        <w:rPr>
          <w:rFonts w:ascii="Times New Roman" w:hAnsi="Times New Roman"/>
          <w:noProof/>
          <w:lang w:val="fr-FR"/>
        </w:rPr>
        <w:tab/>
        <w:t xml:space="preserve">Comeau ME, Bouchard DR, Levesque C, Jonhson MJ, Rioux B V, Mayo A, et al. </w:t>
      </w:r>
      <w:r w:rsidRPr="00A13464">
        <w:rPr>
          <w:rFonts w:ascii="Times New Roman" w:hAnsi="Times New Roman"/>
          <w:noProof/>
        </w:rPr>
        <w:t xml:space="preserve">Association between </w:t>
      </w:r>
      <w:r w:rsidR="00B15806" w:rsidRPr="00A13464">
        <w:rPr>
          <w:rFonts w:ascii="Times New Roman" w:hAnsi="Times New Roman"/>
          <w:noProof/>
        </w:rPr>
        <w:t>functional movements skills and health indicators in children aged between 9 and 12 years old</w:t>
      </w:r>
      <w:r w:rsidRPr="00A13464">
        <w:rPr>
          <w:rFonts w:ascii="Times New Roman" w:hAnsi="Times New Roman"/>
          <w:noProof/>
        </w:rPr>
        <w:t xml:space="preserve">. </w:t>
      </w:r>
      <w:r w:rsidRPr="003B72A0">
        <w:rPr>
          <w:rFonts w:ascii="Times New Roman" w:hAnsi="Times New Roman"/>
          <w:i/>
          <w:noProof/>
        </w:rPr>
        <w:t>Int J Environ Res Public Health</w:t>
      </w:r>
      <w:r w:rsidRPr="00A13464">
        <w:rPr>
          <w:rFonts w:ascii="Times New Roman" w:hAnsi="Times New Roman"/>
          <w:noProof/>
        </w:rPr>
        <w:t>. 2017 Sep 4;14(9).</w:t>
      </w:r>
    </w:p>
    <w:p w14:paraId="7989C100" w14:textId="236142D5"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12. </w:t>
      </w:r>
      <w:r w:rsidRPr="00A13464">
        <w:rPr>
          <w:rFonts w:ascii="Times New Roman" w:hAnsi="Times New Roman"/>
          <w:noProof/>
        </w:rPr>
        <w:tab/>
        <w:t xml:space="preserve">Paakkari L, Kokko S, Villberg J, Paakkari O, Tynjälä J. Health literacy and participation in sports club activities among adolescents. </w:t>
      </w:r>
      <w:r w:rsidRPr="003B72A0">
        <w:rPr>
          <w:rFonts w:ascii="Times New Roman" w:hAnsi="Times New Roman"/>
          <w:i/>
          <w:noProof/>
        </w:rPr>
        <w:t>Scand J Public Health</w:t>
      </w:r>
      <w:r w:rsidRPr="00A13464">
        <w:rPr>
          <w:rFonts w:ascii="Times New Roman" w:hAnsi="Times New Roman"/>
          <w:noProof/>
        </w:rPr>
        <w:t xml:space="preserve">. 2017 Jul 1;1403494817714189. </w:t>
      </w:r>
    </w:p>
    <w:p w14:paraId="34BE0886" w14:textId="1223CA6F"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13. </w:t>
      </w:r>
      <w:r w:rsidRPr="00A13464">
        <w:rPr>
          <w:rFonts w:ascii="Times New Roman" w:hAnsi="Times New Roman"/>
          <w:noProof/>
        </w:rPr>
        <w:tab/>
      </w:r>
      <w:r w:rsidR="001A37EB" w:rsidRPr="001A37EB">
        <w:rPr>
          <w:rFonts w:ascii="Times New Roman" w:hAnsi="Times New Roman"/>
          <w:noProof/>
        </w:rPr>
        <w:t>Canadian Sport for Life – Long</w:t>
      </w:r>
      <w:r w:rsidR="006273A7">
        <w:rPr>
          <w:rFonts w:ascii="Times New Roman" w:hAnsi="Times New Roman"/>
          <w:noProof/>
        </w:rPr>
        <w:t>–</w:t>
      </w:r>
      <w:r w:rsidR="001A37EB" w:rsidRPr="001A37EB">
        <w:rPr>
          <w:rFonts w:ascii="Times New Roman" w:hAnsi="Times New Roman"/>
          <w:noProof/>
        </w:rPr>
        <w:t>Term Athlete Development 2.1 [Internet]. Sport for Life. [cited 2018 Jan 10]. Available from: http://sportforlife.ca/portfolio-view/long-term-athlete-development-2-1/</w:t>
      </w:r>
    </w:p>
    <w:p w14:paraId="7959C954" w14:textId="15BA0B87"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14. </w:t>
      </w:r>
      <w:r w:rsidRPr="00A13464">
        <w:rPr>
          <w:rFonts w:ascii="Times New Roman" w:hAnsi="Times New Roman"/>
          <w:noProof/>
        </w:rPr>
        <w:tab/>
        <w:t xml:space="preserve">Trudeau F, Shephard RJ. Contribution of school programmes to physical activity levels and attitudes in children and adults. </w:t>
      </w:r>
      <w:r w:rsidRPr="003B72A0">
        <w:rPr>
          <w:rFonts w:ascii="Times New Roman" w:hAnsi="Times New Roman"/>
          <w:i/>
          <w:noProof/>
        </w:rPr>
        <w:t>Sports Me</w:t>
      </w:r>
      <w:r w:rsidR="00AD47D9">
        <w:rPr>
          <w:rFonts w:ascii="Times New Roman" w:hAnsi="Times New Roman"/>
          <w:i/>
          <w:noProof/>
        </w:rPr>
        <w:t>d</w:t>
      </w:r>
      <w:r w:rsidRPr="00A13464">
        <w:rPr>
          <w:rFonts w:ascii="Times New Roman" w:hAnsi="Times New Roman"/>
          <w:noProof/>
        </w:rPr>
        <w:t>. 2005;35(2):89</w:t>
      </w:r>
      <w:r w:rsidR="00B15806">
        <w:rPr>
          <w:rFonts w:ascii="Times New Roman" w:hAnsi="Times New Roman"/>
          <w:noProof/>
        </w:rPr>
        <w:t>‑</w:t>
      </w:r>
      <w:r w:rsidRPr="00A13464">
        <w:rPr>
          <w:rFonts w:ascii="Times New Roman" w:hAnsi="Times New Roman"/>
          <w:noProof/>
        </w:rPr>
        <w:t>105.</w:t>
      </w:r>
    </w:p>
    <w:p w14:paraId="048D94C1" w14:textId="19C80C4C"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15. </w:t>
      </w:r>
      <w:r w:rsidRPr="00A13464">
        <w:rPr>
          <w:rFonts w:ascii="Times New Roman" w:hAnsi="Times New Roman"/>
          <w:noProof/>
        </w:rPr>
        <w:tab/>
        <w:t xml:space="preserve">Kim HY, DeKruyff RH, Umetsu DT. The many paths to asthma: phenotype shaped by innate and adaptive immunity. </w:t>
      </w:r>
      <w:r w:rsidRPr="003B72A0">
        <w:rPr>
          <w:rFonts w:ascii="Times New Roman" w:hAnsi="Times New Roman"/>
          <w:i/>
          <w:noProof/>
        </w:rPr>
        <w:t>Nat Immunol</w:t>
      </w:r>
      <w:r w:rsidRPr="00A13464">
        <w:rPr>
          <w:rFonts w:ascii="Times New Roman" w:hAnsi="Times New Roman"/>
          <w:noProof/>
        </w:rPr>
        <w:t>. 2010 Jul 18;11(7):577</w:t>
      </w:r>
      <w:r w:rsidR="00B15806">
        <w:rPr>
          <w:rFonts w:ascii="Times New Roman" w:hAnsi="Times New Roman"/>
          <w:noProof/>
        </w:rPr>
        <w:t>‑</w:t>
      </w:r>
      <w:r w:rsidRPr="00A13464">
        <w:rPr>
          <w:rFonts w:ascii="Times New Roman" w:hAnsi="Times New Roman"/>
          <w:noProof/>
        </w:rPr>
        <w:t xml:space="preserve">84. </w:t>
      </w:r>
    </w:p>
    <w:p w14:paraId="46905FB1" w14:textId="2A3C3B96"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16. </w:t>
      </w:r>
      <w:r w:rsidRPr="00A13464">
        <w:rPr>
          <w:rFonts w:ascii="Times New Roman" w:hAnsi="Times New Roman"/>
          <w:noProof/>
        </w:rPr>
        <w:tab/>
        <w:t xml:space="preserve">Graham DJ, Sirard JR, Neumark-Sztainer D. Adolescents’ attitudes toward sports, exercise, and fitness predict physical activity 5 and 10 years later. </w:t>
      </w:r>
      <w:r w:rsidRPr="003B72A0">
        <w:rPr>
          <w:rFonts w:ascii="Times New Roman" w:hAnsi="Times New Roman"/>
          <w:i/>
          <w:noProof/>
        </w:rPr>
        <w:t>Prev Med (Baltim)</w:t>
      </w:r>
      <w:r w:rsidRPr="00A13464">
        <w:rPr>
          <w:rFonts w:ascii="Times New Roman" w:hAnsi="Times New Roman"/>
          <w:noProof/>
        </w:rPr>
        <w:t>. 2011 Feb;52(2):130</w:t>
      </w:r>
      <w:r w:rsidR="00B15806">
        <w:rPr>
          <w:rFonts w:ascii="Times New Roman" w:hAnsi="Times New Roman"/>
          <w:noProof/>
        </w:rPr>
        <w:t>‑</w:t>
      </w:r>
      <w:r w:rsidRPr="00A13464">
        <w:rPr>
          <w:rFonts w:ascii="Times New Roman" w:hAnsi="Times New Roman"/>
          <w:noProof/>
        </w:rPr>
        <w:t xml:space="preserve">2. </w:t>
      </w:r>
    </w:p>
    <w:p w14:paraId="2BB3F041" w14:textId="7CAD94C9"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17. </w:t>
      </w:r>
      <w:r w:rsidRPr="00A13464">
        <w:rPr>
          <w:rFonts w:ascii="Times New Roman" w:hAnsi="Times New Roman"/>
          <w:noProof/>
        </w:rPr>
        <w:tab/>
        <w:t xml:space="preserve">Xiang P, Bruene A, McBride RE. Using Achievement Goal Theory to assess an elementary physical education running program. </w:t>
      </w:r>
      <w:r w:rsidRPr="003B72A0">
        <w:rPr>
          <w:rFonts w:ascii="Times New Roman" w:hAnsi="Times New Roman"/>
          <w:i/>
          <w:noProof/>
        </w:rPr>
        <w:t>J Sch Health</w:t>
      </w:r>
      <w:r w:rsidRPr="00A13464">
        <w:rPr>
          <w:rFonts w:ascii="Times New Roman" w:hAnsi="Times New Roman"/>
          <w:noProof/>
        </w:rPr>
        <w:t xml:space="preserve">. 2004 </w:t>
      </w:r>
      <w:r w:rsidRPr="00A13464">
        <w:rPr>
          <w:rFonts w:ascii="Times New Roman" w:hAnsi="Times New Roman"/>
          <w:noProof/>
        </w:rPr>
        <w:lastRenderedPageBreak/>
        <w:t>Aug;74(6):220</w:t>
      </w:r>
      <w:r w:rsidR="00B15806">
        <w:rPr>
          <w:rFonts w:ascii="Times New Roman" w:hAnsi="Times New Roman"/>
          <w:noProof/>
        </w:rPr>
        <w:t>‑</w:t>
      </w:r>
      <w:r w:rsidRPr="00A13464">
        <w:rPr>
          <w:rFonts w:ascii="Times New Roman" w:hAnsi="Times New Roman"/>
          <w:noProof/>
        </w:rPr>
        <w:t xml:space="preserve">5. </w:t>
      </w:r>
    </w:p>
    <w:p w14:paraId="3114B71F" w14:textId="2C0D847F"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18. </w:t>
      </w:r>
      <w:r w:rsidRPr="00A13464">
        <w:rPr>
          <w:rFonts w:ascii="Times New Roman" w:hAnsi="Times New Roman"/>
          <w:noProof/>
        </w:rPr>
        <w:tab/>
        <w:t xml:space="preserve">Tak YR, McCubbin M. Family stress, perceived social support and coping following the diagnosis of a child’s congenital heart disease. </w:t>
      </w:r>
      <w:r w:rsidRPr="003B72A0">
        <w:rPr>
          <w:rFonts w:ascii="Times New Roman" w:hAnsi="Times New Roman"/>
          <w:i/>
          <w:noProof/>
        </w:rPr>
        <w:t>J Adv Nurs</w:t>
      </w:r>
      <w:r w:rsidRPr="00A13464">
        <w:rPr>
          <w:rFonts w:ascii="Times New Roman" w:hAnsi="Times New Roman"/>
          <w:noProof/>
        </w:rPr>
        <w:t>. 2002 Jul;39(2):190</w:t>
      </w:r>
      <w:r w:rsidR="00B15806">
        <w:rPr>
          <w:rFonts w:ascii="Times New Roman" w:hAnsi="Times New Roman"/>
          <w:noProof/>
        </w:rPr>
        <w:t>‑</w:t>
      </w:r>
      <w:r w:rsidRPr="00A13464">
        <w:rPr>
          <w:rFonts w:ascii="Times New Roman" w:hAnsi="Times New Roman"/>
          <w:noProof/>
        </w:rPr>
        <w:t xml:space="preserve">8. </w:t>
      </w:r>
    </w:p>
    <w:p w14:paraId="02C1DB02" w14:textId="619E968D" w:rsidR="00A13464" w:rsidRPr="003B72A0" w:rsidRDefault="00A13464" w:rsidP="00A13464">
      <w:pPr>
        <w:widowControl w:val="0"/>
        <w:autoSpaceDE w:val="0"/>
        <w:autoSpaceDN w:val="0"/>
        <w:adjustRightInd w:val="0"/>
        <w:spacing w:line="480" w:lineRule="auto"/>
        <w:ind w:left="640" w:hanging="640"/>
        <w:rPr>
          <w:rFonts w:ascii="Times New Roman" w:hAnsi="Times New Roman"/>
          <w:noProof/>
          <w:lang w:val="fr-FR"/>
        </w:rPr>
      </w:pPr>
      <w:r w:rsidRPr="00A13464">
        <w:rPr>
          <w:rFonts w:ascii="Times New Roman" w:hAnsi="Times New Roman"/>
          <w:noProof/>
        </w:rPr>
        <w:t xml:space="preserve">19. </w:t>
      </w:r>
      <w:r w:rsidRPr="00A13464">
        <w:rPr>
          <w:rFonts w:ascii="Times New Roman" w:hAnsi="Times New Roman"/>
          <w:noProof/>
        </w:rPr>
        <w:tab/>
        <w:t xml:space="preserve">Green A. Outcomes of congenital heart disease: a review. </w:t>
      </w:r>
      <w:r w:rsidRPr="003B72A0">
        <w:rPr>
          <w:rFonts w:ascii="Times New Roman" w:hAnsi="Times New Roman"/>
          <w:i/>
          <w:noProof/>
        </w:rPr>
        <w:t>Pediatr Nurs</w:t>
      </w:r>
      <w:r w:rsidRPr="00A13464">
        <w:rPr>
          <w:rFonts w:ascii="Times New Roman" w:hAnsi="Times New Roman"/>
          <w:noProof/>
        </w:rPr>
        <w:t>. 30(4):280</w:t>
      </w:r>
      <w:r w:rsidR="00B15806">
        <w:rPr>
          <w:rFonts w:ascii="Times New Roman" w:hAnsi="Times New Roman"/>
          <w:noProof/>
        </w:rPr>
        <w:t>‑</w:t>
      </w:r>
      <w:r w:rsidRPr="00A13464">
        <w:rPr>
          <w:rFonts w:ascii="Times New Roman" w:hAnsi="Times New Roman"/>
          <w:noProof/>
        </w:rPr>
        <w:t xml:space="preserve">4. </w:t>
      </w:r>
    </w:p>
    <w:p w14:paraId="61FB9EC9" w14:textId="31CA712D"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3B72A0">
        <w:rPr>
          <w:rFonts w:ascii="Times New Roman" w:hAnsi="Times New Roman"/>
          <w:noProof/>
          <w:lang w:val="fr-FR"/>
        </w:rPr>
        <w:t xml:space="preserve">20. </w:t>
      </w:r>
      <w:r w:rsidRPr="003B72A0">
        <w:rPr>
          <w:rFonts w:ascii="Times New Roman" w:hAnsi="Times New Roman"/>
          <w:noProof/>
          <w:lang w:val="fr-FR"/>
        </w:rPr>
        <w:tab/>
        <w:t xml:space="preserve">Chiang Y-T, Chen C-W, Chen Y-C. </w:t>
      </w:r>
      <w:r w:rsidRPr="00A13464">
        <w:rPr>
          <w:rFonts w:ascii="Times New Roman" w:hAnsi="Times New Roman"/>
          <w:noProof/>
        </w:rPr>
        <w:t xml:space="preserve">From limitation to mastery: exercise experience for adolescents with mild congenital heart disease. </w:t>
      </w:r>
      <w:r w:rsidRPr="003B72A0">
        <w:rPr>
          <w:rFonts w:ascii="Times New Roman" w:hAnsi="Times New Roman"/>
          <w:i/>
          <w:noProof/>
        </w:rPr>
        <w:t>J Clin Nurs</w:t>
      </w:r>
      <w:r w:rsidRPr="00A13464">
        <w:rPr>
          <w:rFonts w:ascii="Times New Roman" w:hAnsi="Times New Roman"/>
          <w:noProof/>
        </w:rPr>
        <w:t>. 2011 Aug;20(15</w:t>
      </w:r>
      <w:r w:rsidR="00B15806">
        <w:rPr>
          <w:rFonts w:ascii="Times New Roman" w:hAnsi="Times New Roman"/>
          <w:noProof/>
        </w:rPr>
        <w:t>‑</w:t>
      </w:r>
      <w:r w:rsidRPr="00A13464">
        <w:rPr>
          <w:rFonts w:ascii="Times New Roman" w:hAnsi="Times New Roman"/>
          <w:noProof/>
        </w:rPr>
        <w:t>16):2266</w:t>
      </w:r>
      <w:r w:rsidR="00B15806">
        <w:rPr>
          <w:rFonts w:ascii="Times New Roman" w:hAnsi="Times New Roman"/>
          <w:noProof/>
        </w:rPr>
        <w:t>‑</w:t>
      </w:r>
      <w:r w:rsidRPr="00A13464">
        <w:rPr>
          <w:rFonts w:ascii="Times New Roman" w:hAnsi="Times New Roman"/>
          <w:noProof/>
        </w:rPr>
        <w:t xml:space="preserve">76. </w:t>
      </w:r>
    </w:p>
    <w:p w14:paraId="0D0774AB" w14:textId="62EAB45C"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21. </w:t>
      </w:r>
      <w:r w:rsidRPr="00A13464">
        <w:rPr>
          <w:rFonts w:ascii="Times New Roman" w:hAnsi="Times New Roman"/>
          <w:noProof/>
        </w:rPr>
        <w:tab/>
        <w:t xml:space="preserve">Suris J-C, Michaud P-A, Viner R. The adolescent with a chronic condition. Part I: developmental issues. </w:t>
      </w:r>
      <w:r w:rsidRPr="003B72A0">
        <w:rPr>
          <w:rFonts w:ascii="Times New Roman" w:hAnsi="Times New Roman"/>
          <w:i/>
          <w:noProof/>
        </w:rPr>
        <w:t>Arch Dis Child</w:t>
      </w:r>
      <w:r w:rsidRPr="00A13464">
        <w:rPr>
          <w:rFonts w:ascii="Times New Roman" w:hAnsi="Times New Roman"/>
          <w:noProof/>
        </w:rPr>
        <w:t>. 2004 Oct 1;89(10):938</w:t>
      </w:r>
      <w:r w:rsidR="00B15806">
        <w:rPr>
          <w:rFonts w:ascii="Times New Roman" w:hAnsi="Times New Roman"/>
          <w:noProof/>
        </w:rPr>
        <w:t>‑</w:t>
      </w:r>
      <w:r w:rsidRPr="00A13464">
        <w:rPr>
          <w:rFonts w:ascii="Times New Roman" w:hAnsi="Times New Roman"/>
          <w:noProof/>
        </w:rPr>
        <w:t xml:space="preserve">42. </w:t>
      </w:r>
    </w:p>
    <w:p w14:paraId="721380F6" w14:textId="56989418"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22. </w:t>
      </w:r>
      <w:r w:rsidRPr="00A13464">
        <w:rPr>
          <w:rFonts w:ascii="Times New Roman" w:hAnsi="Times New Roman"/>
          <w:noProof/>
        </w:rPr>
        <w:tab/>
        <w:t xml:space="preserve">Pinzon, J; Harvey J. Care of adolescents with chronic conditions. </w:t>
      </w:r>
      <w:r w:rsidRPr="003B72A0">
        <w:rPr>
          <w:rFonts w:ascii="Times New Roman" w:hAnsi="Times New Roman"/>
          <w:i/>
          <w:noProof/>
        </w:rPr>
        <w:t>Paediatr Child</w:t>
      </w:r>
      <w:r w:rsidRPr="00A13464">
        <w:rPr>
          <w:rFonts w:ascii="Times New Roman" w:hAnsi="Times New Roman"/>
          <w:noProof/>
        </w:rPr>
        <w:t xml:space="preserve"> </w:t>
      </w:r>
      <w:r w:rsidRPr="003B72A0">
        <w:rPr>
          <w:rFonts w:ascii="Times New Roman" w:hAnsi="Times New Roman"/>
          <w:i/>
          <w:noProof/>
        </w:rPr>
        <w:t>Heal</w:t>
      </w:r>
      <w:r w:rsidRPr="00A13464">
        <w:rPr>
          <w:rFonts w:ascii="Times New Roman" w:hAnsi="Times New Roman"/>
          <w:noProof/>
        </w:rPr>
        <w:t>. 2006;11:43</w:t>
      </w:r>
      <w:r w:rsidR="00B15806">
        <w:rPr>
          <w:rFonts w:ascii="Times New Roman" w:hAnsi="Times New Roman"/>
          <w:noProof/>
        </w:rPr>
        <w:t>‑</w:t>
      </w:r>
      <w:r w:rsidRPr="00A13464">
        <w:rPr>
          <w:rFonts w:ascii="Times New Roman" w:hAnsi="Times New Roman"/>
          <w:noProof/>
        </w:rPr>
        <w:t>8.</w:t>
      </w:r>
    </w:p>
    <w:p w14:paraId="71474A16" w14:textId="6387FE40"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23. </w:t>
      </w:r>
      <w:r w:rsidRPr="00A13464">
        <w:rPr>
          <w:rFonts w:ascii="Times New Roman" w:hAnsi="Times New Roman"/>
          <w:noProof/>
        </w:rPr>
        <w:tab/>
        <w:t xml:space="preserve">Léger LA, Mercier D, Gadoury C, Lambert J. The multistage 20 metre shuttle run test for aerobic fitness. </w:t>
      </w:r>
      <w:r w:rsidRPr="003B72A0">
        <w:rPr>
          <w:rFonts w:ascii="Times New Roman" w:hAnsi="Times New Roman"/>
          <w:i/>
          <w:noProof/>
        </w:rPr>
        <w:t>J Sports Sci</w:t>
      </w:r>
      <w:r w:rsidRPr="00A13464">
        <w:rPr>
          <w:rFonts w:ascii="Times New Roman" w:hAnsi="Times New Roman"/>
          <w:noProof/>
        </w:rPr>
        <w:t>. 1988 Jun;6(2):93</w:t>
      </w:r>
      <w:r w:rsidR="00B15806">
        <w:rPr>
          <w:rFonts w:ascii="Times New Roman" w:hAnsi="Times New Roman"/>
          <w:noProof/>
        </w:rPr>
        <w:t>‑</w:t>
      </w:r>
      <w:r w:rsidRPr="00A13464">
        <w:rPr>
          <w:rFonts w:ascii="Times New Roman" w:hAnsi="Times New Roman"/>
          <w:noProof/>
        </w:rPr>
        <w:t>101.</w:t>
      </w:r>
    </w:p>
    <w:p w14:paraId="56F21D69" w14:textId="3D853FAA"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3B72A0">
        <w:rPr>
          <w:rFonts w:ascii="Times New Roman" w:hAnsi="Times New Roman"/>
          <w:noProof/>
          <w:lang w:val="es-ES"/>
        </w:rPr>
        <w:t xml:space="preserve">24. </w:t>
      </w:r>
      <w:r w:rsidRPr="003B72A0">
        <w:rPr>
          <w:rFonts w:ascii="Times New Roman" w:hAnsi="Times New Roman"/>
          <w:noProof/>
          <w:lang w:val="es-ES"/>
        </w:rPr>
        <w:tab/>
        <w:t xml:space="preserve">Rosa JPP, de Souza AAL, de Lima GHO, Rodrigues DF, de Aquino Lemos V, da Silva Alves E, et al. </w:t>
      </w:r>
      <w:r w:rsidRPr="00A13464">
        <w:rPr>
          <w:rFonts w:ascii="Times New Roman" w:hAnsi="Times New Roman"/>
          <w:noProof/>
        </w:rPr>
        <w:t xml:space="preserve">Motivational and evolutionary aspects of a physical exercise training program: a longitudinal study. </w:t>
      </w:r>
      <w:r w:rsidRPr="003B72A0">
        <w:rPr>
          <w:rFonts w:ascii="Times New Roman" w:hAnsi="Times New Roman"/>
          <w:i/>
          <w:noProof/>
        </w:rPr>
        <w:t>Front Psychol</w:t>
      </w:r>
      <w:r w:rsidRPr="00A13464">
        <w:rPr>
          <w:rFonts w:ascii="Times New Roman" w:hAnsi="Times New Roman"/>
          <w:noProof/>
        </w:rPr>
        <w:t xml:space="preserve">. 2015 May 18;6:648. </w:t>
      </w:r>
    </w:p>
    <w:p w14:paraId="215F22E2" w14:textId="28A01B6B"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25. </w:t>
      </w:r>
      <w:r w:rsidRPr="00A13464">
        <w:rPr>
          <w:rFonts w:ascii="Times New Roman" w:hAnsi="Times New Roman"/>
          <w:noProof/>
        </w:rPr>
        <w:tab/>
        <w:t xml:space="preserve">Faulkner MS, Michaliszyn SF, Hepworth JT. A personalized approach to exercise promotion in adolescents with type 1 diabetes. </w:t>
      </w:r>
      <w:r w:rsidRPr="003B72A0">
        <w:rPr>
          <w:rFonts w:ascii="Times New Roman" w:hAnsi="Times New Roman"/>
          <w:i/>
          <w:noProof/>
        </w:rPr>
        <w:t>Pediatr Diabetes</w:t>
      </w:r>
      <w:r w:rsidRPr="00A13464">
        <w:rPr>
          <w:rFonts w:ascii="Times New Roman" w:hAnsi="Times New Roman"/>
          <w:noProof/>
        </w:rPr>
        <w:t>.</w:t>
      </w:r>
      <w:r w:rsidR="00342032">
        <w:rPr>
          <w:rFonts w:ascii="Times New Roman" w:hAnsi="Times New Roman"/>
          <w:noProof/>
        </w:rPr>
        <w:t xml:space="preserve"> </w:t>
      </w:r>
      <w:r w:rsidRPr="00A13464">
        <w:rPr>
          <w:rFonts w:ascii="Times New Roman" w:hAnsi="Times New Roman"/>
          <w:noProof/>
        </w:rPr>
        <w:t xml:space="preserve">11(3). </w:t>
      </w:r>
    </w:p>
    <w:p w14:paraId="59C9F47E" w14:textId="268BC3B7"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26. </w:t>
      </w:r>
      <w:r w:rsidRPr="00A13464">
        <w:rPr>
          <w:rFonts w:ascii="Times New Roman" w:hAnsi="Times New Roman"/>
          <w:noProof/>
        </w:rPr>
        <w:tab/>
        <w:t xml:space="preserve">Jamnik VK, Gledhill N, Shephard RJ. Revised clearance for participation in physical activity: greater screening responsibility for qualified university-educated fitness professionals. </w:t>
      </w:r>
      <w:r w:rsidRPr="003B72A0">
        <w:rPr>
          <w:rFonts w:ascii="Times New Roman" w:hAnsi="Times New Roman"/>
          <w:i/>
          <w:noProof/>
        </w:rPr>
        <w:t>Appl Physiol Nutr Metab</w:t>
      </w:r>
      <w:r w:rsidRPr="00A13464">
        <w:rPr>
          <w:rFonts w:ascii="Times New Roman" w:hAnsi="Times New Roman"/>
          <w:noProof/>
        </w:rPr>
        <w:t>. 2007 Dec;32(6):1191</w:t>
      </w:r>
      <w:r w:rsidR="00B15806">
        <w:rPr>
          <w:rFonts w:ascii="Times New Roman" w:hAnsi="Times New Roman"/>
          <w:noProof/>
        </w:rPr>
        <w:t>‑</w:t>
      </w:r>
      <w:r w:rsidRPr="00A13464">
        <w:rPr>
          <w:rFonts w:ascii="Times New Roman" w:hAnsi="Times New Roman"/>
          <w:noProof/>
        </w:rPr>
        <w:t xml:space="preserve">7. </w:t>
      </w:r>
    </w:p>
    <w:p w14:paraId="33B56F0C" w14:textId="52389A30" w:rsidR="00A13464" w:rsidRPr="00A13464" w:rsidRDefault="00A13464" w:rsidP="00A13464">
      <w:pPr>
        <w:widowControl w:val="0"/>
        <w:autoSpaceDE w:val="0"/>
        <w:autoSpaceDN w:val="0"/>
        <w:adjustRightInd w:val="0"/>
        <w:spacing w:line="480" w:lineRule="auto"/>
        <w:ind w:left="640" w:hanging="640"/>
        <w:rPr>
          <w:rFonts w:ascii="Times New Roman" w:hAnsi="Times New Roman"/>
          <w:noProof/>
        </w:rPr>
      </w:pPr>
      <w:r w:rsidRPr="00A13464">
        <w:rPr>
          <w:rFonts w:ascii="Times New Roman" w:hAnsi="Times New Roman"/>
          <w:noProof/>
        </w:rPr>
        <w:t xml:space="preserve">27. </w:t>
      </w:r>
      <w:r w:rsidRPr="00A13464">
        <w:rPr>
          <w:rFonts w:ascii="Times New Roman" w:hAnsi="Times New Roman"/>
          <w:noProof/>
        </w:rPr>
        <w:tab/>
        <w:t xml:space="preserve">Jamnik VK, Warburton DER, Makarski J, McKenzie DC, Shephard RJ, Stone JA, et al. Enhancing the effectiveness of clearance for physical activity participation: </w:t>
      </w:r>
      <w:r w:rsidRPr="00A13464">
        <w:rPr>
          <w:rFonts w:ascii="Times New Roman" w:hAnsi="Times New Roman"/>
          <w:noProof/>
        </w:rPr>
        <w:lastRenderedPageBreak/>
        <w:t xml:space="preserve">background and overall process. </w:t>
      </w:r>
      <w:r w:rsidRPr="003B72A0">
        <w:rPr>
          <w:rFonts w:ascii="Times New Roman" w:hAnsi="Times New Roman"/>
          <w:i/>
          <w:noProof/>
        </w:rPr>
        <w:t>Appl Physiol Nutr Metab</w:t>
      </w:r>
      <w:r w:rsidRPr="00A13464">
        <w:rPr>
          <w:rFonts w:ascii="Times New Roman" w:hAnsi="Times New Roman"/>
          <w:noProof/>
        </w:rPr>
        <w:t>. 2011 Jul;36(S1):S3</w:t>
      </w:r>
      <w:r w:rsidR="00B15806">
        <w:rPr>
          <w:rFonts w:ascii="Times New Roman" w:hAnsi="Times New Roman"/>
          <w:noProof/>
        </w:rPr>
        <w:t>‑</w:t>
      </w:r>
      <w:r w:rsidRPr="00A13464">
        <w:rPr>
          <w:rFonts w:ascii="Times New Roman" w:hAnsi="Times New Roman"/>
          <w:noProof/>
        </w:rPr>
        <w:t xml:space="preserve">13. </w:t>
      </w:r>
    </w:p>
    <w:p w14:paraId="2D96E6CB" w14:textId="62AF34E6" w:rsidR="006715DA" w:rsidRDefault="00A13464" w:rsidP="001A37EB">
      <w:pPr>
        <w:widowControl w:val="0"/>
        <w:autoSpaceDE w:val="0"/>
        <w:autoSpaceDN w:val="0"/>
        <w:adjustRightInd w:val="0"/>
        <w:spacing w:line="480" w:lineRule="auto"/>
        <w:ind w:left="640" w:hanging="640"/>
        <w:rPr>
          <w:rFonts w:ascii="Times New Roman" w:hAnsi="Times New Roman"/>
          <w:b/>
        </w:rPr>
      </w:pPr>
      <w:r w:rsidRPr="00A13464">
        <w:rPr>
          <w:rFonts w:ascii="Times New Roman" w:hAnsi="Times New Roman"/>
          <w:noProof/>
        </w:rPr>
        <w:t xml:space="preserve">28. </w:t>
      </w:r>
      <w:r w:rsidRPr="00A13464">
        <w:rPr>
          <w:rFonts w:ascii="Times New Roman" w:hAnsi="Times New Roman"/>
          <w:noProof/>
        </w:rPr>
        <w:tab/>
      </w:r>
      <w:r w:rsidR="00DD3C7F" w:rsidRPr="00DD3C7F">
        <w:rPr>
          <w:rFonts w:ascii="Times New Roman" w:hAnsi="Times New Roman"/>
          <w:noProof/>
        </w:rPr>
        <w:t xml:space="preserve">Bredin SSD, Gledhill N, Jamnik VK, Warburton DER. PAR-Q+ and ePARmed-X+. </w:t>
      </w:r>
      <w:r w:rsidR="00DD3C7F" w:rsidRPr="003B72A0">
        <w:rPr>
          <w:rFonts w:ascii="Times New Roman" w:hAnsi="Times New Roman"/>
          <w:i/>
          <w:noProof/>
        </w:rPr>
        <w:t>Can Fam Physician</w:t>
      </w:r>
      <w:r w:rsidR="00DD3C7F" w:rsidRPr="00DD3C7F">
        <w:rPr>
          <w:rFonts w:ascii="Times New Roman" w:hAnsi="Times New Roman"/>
          <w:noProof/>
        </w:rPr>
        <w:t xml:space="preserve">. 2013 Mar;59(3):273–7. </w:t>
      </w:r>
      <w:r w:rsidR="00715B56">
        <w:rPr>
          <w:rFonts w:ascii="Times New Roman" w:hAnsi="Times New Roman"/>
        </w:rPr>
        <w:fldChar w:fldCharType="end"/>
      </w:r>
      <w:r w:rsidR="006715DA">
        <w:rPr>
          <w:rFonts w:ascii="Times New Roman" w:hAnsi="Times New Roman"/>
          <w:b/>
        </w:rPr>
        <w:br w:type="page"/>
      </w:r>
    </w:p>
    <w:p w14:paraId="662C0409" w14:textId="186F7D54" w:rsidR="000934B0" w:rsidRDefault="006715DA" w:rsidP="005D3B8E">
      <w:pPr>
        <w:rPr>
          <w:rFonts w:ascii="Times New Roman" w:hAnsi="Times New Roman"/>
          <w:b/>
        </w:rPr>
      </w:pPr>
      <w:r w:rsidRPr="006715DA">
        <w:rPr>
          <w:rFonts w:ascii="Times New Roman" w:hAnsi="Times New Roman"/>
          <w:b/>
        </w:rPr>
        <w:lastRenderedPageBreak/>
        <w:t>FIGURES AND TABLES</w:t>
      </w:r>
    </w:p>
    <w:p w14:paraId="0827AB34" w14:textId="77777777" w:rsidR="006715DA" w:rsidRDefault="006715DA" w:rsidP="005D3B8E">
      <w:pPr>
        <w:rPr>
          <w:rFonts w:ascii="Times New Roman" w:hAnsi="Times New Roman"/>
          <w:b/>
        </w:rPr>
      </w:pPr>
    </w:p>
    <w:p w14:paraId="04E62364" w14:textId="6298EDB6" w:rsidR="006715DA" w:rsidRDefault="006715DA" w:rsidP="006715DA">
      <w:pPr>
        <w:jc w:val="center"/>
        <w:rPr>
          <w:sz w:val="22"/>
          <w:szCs w:val="22"/>
        </w:rPr>
      </w:pPr>
      <w:r>
        <w:rPr>
          <w:noProof/>
          <w:lang w:val="en-CA" w:eastAsia="en-CA"/>
        </w:rPr>
        <w:drawing>
          <wp:inline distT="0" distB="0" distL="0" distR="0" wp14:anchorId="6DBE7CAF" wp14:editId="0DE9EF95">
            <wp:extent cx="5474335" cy="4577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4335" cy="4577715"/>
                    </a:xfrm>
                    <a:prstGeom prst="rect">
                      <a:avLst/>
                    </a:prstGeom>
                    <a:noFill/>
                    <a:ln>
                      <a:noFill/>
                    </a:ln>
                  </pic:spPr>
                </pic:pic>
              </a:graphicData>
            </a:graphic>
          </wp:inline>
        </w:drawing>
      </w:r>
    </w:p>
    <w:p w14:paraId="0BE86203" w14:textId="77777777" w:rsidR="006715DA" w:rsidRDefault="006715DA" w:rsidP="006715DA">
      <w:pPr>
        <w:rPr>
          <w:rFonts w:ascii="Times New Roman" w:hAnsi="Times New Roman"/>
          <w:b/>
        </w:rPr>
      </w:pPr>
    </w:p>
    <w:p w14:paraId="6D04C6C8" w14:textId="43E15E22" w:rsidR="006715DA" w:rsidRDefault="003B72A0" w:rsidP="006715DA">
      <w:pPr>
        <w:rPr>
          <w:rFonts w:ascii="Times New Roman" w:hAnsi="Times New Roman"/>
        </w:rPr>
      </w:pPr>
      <w:r>
        <w:rPr>
          <w:rFonts w:ascii="Times New Roman" w:hAnsi="Times New Roman"/>
          <w:b/>
        </w:rPr>
        <w:t>Table</w:t>
      </w:r>
      <w:r w:rsidR="00FA6F08">
        <w:rPr>
          <w:rFonts w:ascii="Times New Roman" w:hAnsi="Times New Roman"/>
          <w:b/>
        </w:rPr>
        <w:t> </w:t>
      </w:r>
      <w:r w:rsidR="006715DA">
        <w:rPr>
          <w:rFonts w:ascii="Times New Roman" w:hAnsi="Times New Roman"/>
          <w:b/>
        </w:rPr>
        <w:t>1</w:t>
      </w:r>
      <w:r w:rsidR="00560E96">
        <w:rPr>
          <w:rFonts w:ascii="Times New Roman" w:hAnsi="Times New Roman"/>
          <w:b/>
        </w:rPr>
        <w:t>.</w:t>
      </w:r>
      <w:r w:rsidR="006715DA">
        <w:rPr>
          <w:rFonts w:ascii="Times New Roman" w:hAnsi="Times New Roman"/>
          <w:i/>
        </w:rPr>
        <w:t xml:space="preserve"> </w:t>
      </w:r>
      <w:r w:rsidR="006715DA" w:rsidRPr="003B72A0">
        <w:rPr>
          <w:rFonts w:ascii="Times New Roman" w:hAnsi="Times New Roman"/>
          <w:b/>
        </w:rPr>
        <w:t>Student and teacher responses</w:t>
      </w:r>
      <w:r w:rsidR="00560E96">
        <w:rPr>
          <w:rFonts w:ascii="Times New Roman" w:hAnsi="Times New Roman"/>
          <w:b/>
        </w:rPr>
        <w:t>.</w:t>
      </w:r>
      <w:r w:rsidR="006715DA">
        <w:rPr>
          <w:rFonts w:ascii="Times New Roman" w:hAnsi="Times New Roman"/>
        </w:rPr>
        <w:t xml:space="preserve"> Percentage </w:t>
      </w:r>
      <w:r w:rsidR="00560E96">
        <w:rPr>
          <w:rFonts w:ascii="Times New Roman" w:hAnsi="Times New Roman"/>
        </w:rPr>
        <w:t>responses for each question</w:t>
      </w:r>
      <w:r>
        <w:rPr>
          <w:rFonts w:ascii="Times New Roman" w:hAnsi="Times New Roman"/>
        </w:rPr>
        <w:t xml:space="preserve"> </w:t>
      </w:r>
      <w:r w:rsidR="006715DA">
        <w:rPr>
          <w:rFonts w:ascii="Times New Roman" w:hAnsi="Times New Roman"/>
        </w:rPr>
        <w:t xml:space="preserve">are shown. Statistical significance was compared using the Fisher Exact test. </w:t>
      </w:r>
    </w:p>
    <w:p w14:paraId="6B4AE19C" w14:textId="77777777" w:rsidR="006715DA" w:rsidRDefault="006715DA" w:rsidP="006715DA">
      <w:pPr>
        <w:rPr>
          <w:rFonts w:ascii="Times New Roman" w:hAnsi="Times New Roman"/>
          <w:i/>
          <w:szCs w:val="22"/>
        </w:rPr>
      </w:pPr>
      <w:r>
        <w:rPr>
          <w:rFonts w:ascii="Times New Roman" w:hAnsi="Times New Roman"/>
          <w:i/>
        </w:rPr>
        <w:br w:type="page"/>
      </w:r>
    </w:p>
    <w:p w14:paraId="32BE20B9" w14:textId="7306A322" w:rsidR="006715DA" w:rsidRDefault="006715DA" w:rsidP="006715DA">
      <w:pPr>
        <w:rPr>
          <w:rFonts w:ascii="Times New Roman" w:hAnsi="Times New Roman"/>
          <w:i/>
        </w:rPr>
      </w:pPr>
      <w:r>
        <w:rPr>
          <w:rFonts w:ascii="Times New Roman" w:hAnsi="Times New Roman"/>
          <w:i/>
          <w:noProof/>
          <w:lang w:val="en-CA" w:eastAsia="en-CA"/>
        </w:rPr>
        <w:lastRenderedPageBreak/>
        <w:drawing>
          <wp:inline distT="0" distB="0" distL="0" distR="0" wp14:anchorId="3FC230F2" wp14:editId="1B504F80">
            <wp:extent cx="5973445" cy="34556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445" cy="3455670"/>
                    </a:xfrm>
                    <a:prstGeom prst="rect">
                      <a:avLst/>
                    </a:prstGeom>
                    <a:noFill/>
                    <a:ln>
                      <a:noFill/>
                    </a:ln>
                  </pic:spPr>
                </pic:pic>
              </a:graphicData>
            </a:graphic>
          </wp:inline>
        </w:drawing>
      </w:r>
    </w:p>
    <w:p w14:paraId="42FA2735" w14:textId="77777777" w:rsidR="006715DA" w:rsidRDefault="006715DA" w:rsidP="006715DA">
      <w:pPr>
        <w:jc w:val="both"/>
        <w:rPr>
          <w:rFonts w:ascii="Times New Roman" w:hAnsi="Times New Roman" w:cstheme="minorBidi"/>
          <w:b/>
        </w:rPr>
      </w:pPr>
    </w:p>
    <w:p w14:paraId="11BEF978" w14:textId="5AD67539" w:rsidR="006715DA" w:rsidRDefault="003B72A0" w:rsidP="006715DA">
      <w:pPr>
        <w:jc w:val="both"/>
        <w:rPr>
          <w:rFonts w:ascii="Times New Roman" w:hAnsi="Times New Roman"/>
        </w:rPr>
      </w:pPr>
      <w:r>
        <w:rPr>
          <w:rFonts w:ascii="Times New Roman" w:hAnsi="Times New Roman"/>
          <w:b/>
        </w:rPr>
        <w:t>Figure</w:t>
      </w:r>
      <w:r w:rsidR="00FA6F08">
        <w:rPr>
          <w:rFonts w:ascii="Times New Roman" w:hAnsi="Times New Roman"/>
          <w:b/>
        </w:rPr>
        <w:t> </w:t>
      </w:r>
      <w:r w:rsidR="006715DA">
        <w:rPr>
          <w:rFonts w:ascii="Times New Roman" w:hAnsi="Times New Roman"/>
          <w:b/>
        </w:rPr>
        <w:t>1</w:t>
      </w:r>
      <w:r w:rsidR="00560E96">
        <w:rPr>
          <w:rFonts w:ascii="Times New Roman" w:hAnsi="Times New Roman"/>
          <w:b/>
        </w:rPr>
        <w:t>.</w:t>
      </w:r>
      <w:r w:rsidR="006715DA">
        <w:rPr>
          <w:rFonts w:ascii="Times New Roman" w:hAnsi="Times New Roman"/>
          <w:b/>
        </w:rPr>
        <w:t xml:space="preserve"> </w:t>
      </w:r>
      <w:r w:rsidR="006715DA" w:rsidRPr="003B72A0">
        <w:rPr>
          <w:rFonts w:ascii="Times New Roman" w:hAnsi="Times New Roman"/>
          <w:b/>
        </w:rPr>
        <w:t>British Columbia (B</w:t>
      </w:r>
      <w:r w:rsidR="002E6B28">
        <w:rPr>
          <w:rFonts w:ascii="Times New Roman" w:hAnsi="Times New Roman"/>
          <w:b/>
        </w:rPr>
        <w:t>.</w:t>
      </w:r>
      <w:r w:rsidR="006715DA" w:rsidRPr="003B72A0">
        <w:rPr>
          <w:rFonts w:ascii="Times New Roman" w:hAnsi="Times New Roman"/>
          <w:b/>
        </w:rPr>
        <w:t>C</w:t>
      </w:r>
      <w:r w:rsidR="002E6B28">
        <w:rPr>
          <w:rFonts w:ascii="Times New Roman" w:hAnsi="Times New Roman"/>
          <w:b/>
        </w:rPr>
        <w:t>.</w:t>
      </w:r>
      <w:r w:rsidR="006715DA" w:rsidRPr="003B72A0">
        <w:rPr>
          <w:rFonts w:ascii="Times New Roman" w:hAnsi="Times New Roman"/>
          <w:b/>
        </w:rPr>
        <w:t>) district and school participation</w:t>
      </w:r>
      <w:r w:rsidR="006715DA">
        <w:rPr>
          <w:rFonts w:ascii="Times New Roman" w:hAnsi="Times New Roman"/>
          <w:b/>
          <w:i/>
        </w:rPr>
        <w:t>.</w:t>
      </w:r>
      <w:r w:rsidR="006715DA">
        <w:rPr>
          <w:rFonts w:ascii="Times New Roman" w:hAnsi="Times New Roman"/>
        </w:rPr>
        <w:t xml:space="preserve"> There are 60 school districts in </w:t>
      </w:r>
      <w:r w:rsidR="002E6B28">
        <w:rPr>
          <w:rFonts w:ascii="Times New Roman" w:hAnsi="Times New Roman"/>
        </w:rPr>
        <w:t>British Columbia</w:t>
      </w:r>
      <w:r w:rsidR="00342032">
        <w:rPr>
          <w:rFonts w:ascii="Times New Roman" w:hAnsi="Times New Roman"/>
        </w:rPr>
        <w:t>.</w:t>
      </w:r>
      <w:r w:rsidR="006715DA">
        <w:rPr>
          <w:rFonts w:ascii="Times New Roman" w:hAnsi="Times New Roman"/>
        </w:rPr>
        <w:t xml:space="preserve"> </w:t>
      </w:r>
      <w:r w:rsidR="00193F0E">
        <w:rPr>
          <w:rFonts w:ascii="Times New Roman" w:hAnsi="Times New Roman"/>
        </w:rPr>
        <w:t>19</w:t>
      </w:r>
      <w:r w:rsidR="006715DA">
        <w:rPr>
          <w:rFonts w:ascii="Times New Roman" w:hAnsi="Times New Roman"/>
        </w:rPr>
        <w:t xml:space="preserve"> schools responded to our request for participation and </w:t>
      </w:r>
      <w:r w:rsidR="00193F0E">
        <w:rPr>
          <w:rFonts w:ascii="Times New Roman" w:hAnsi="Times New Roman"/>
        </w:rPr>
        <w:t xml:space="preserve">7 </w:t>
      </w:r>
      <w:r w:rsidR="006715DA">
        <w:rPr>
          <w:rFonts w:ascii="Times New Roman" w:hAnsi="Times New Roman"/>
        </w:rPr>
        <w:t xml:space="preserve">schools completed the survey (63 teachers and 597 students). </w:t>
      </w:r>
    </w:p>
    <w:p w14:paraId="66752292" w14:textId="77777777" w:rsidR="006715DA" w:rsidRDefault="006715DA" w:rsidP="006715DA">
      <w:pPr>
        <w:rPr>
          <w:rFonts w:ascii="Times New Roman" w:hAnsi="Times New Roman"/>
          <w:sz w:val="22"/>
        </w:rPr>
      </w:pPr>
      <w:r>
        <w:rPr>
          <w:rFonts w:ascii="Times New Roman" w:hAnsi="Times New Roman"/>
        </w:rPr>
        <w:br w:type="page"/>
      </w:r>
    </w:p>
    <w:p w14:paraId="36BC1ACC" w14:textId="75742E6B" w:rsidR="006715DA" w:rsidRDefault="006715DA" w:rsidP="006715DA">
      <w:pPr>
        <w:spacing w:line="480" w:lineRule="auto"/>
        <w:jc w:val="both"/>
        <w:rPr>
          <w:rFonts w:ascii="Times New Roman" w:hAnsi="Times New Roman"/>
        </w:rPr>
      </w:pPr>
      <w:r>
        <w:rPr>
          <w:noProof/>
          <w:lang w:val="en-CA" w:eastAsia="en-CA"/>
        </w:rPr>
        <w:lastRenderedPageBreak/>
        <w:drawing>
          <wp:inline distT="0" distB="0" distL="0" distR="0" wp14:anchorId="17DC98FF" wp14:editId="524D2AEA">
            <wp:extent cx="5765165" cy="362775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165" cy="3627755"/>
                    </a:xfrm>
                    <a:prstGeom prst="rect">
                      <a:avLst/>
                    </a:prstGeom>
                    <a:noFill/>
                    <a:ln>
                      <a:noFill/>
                    </a:ln>
                  </pic:spPr>
                </pic:pic>
              </a:graphicData>
            </a:graphic>
          </wp:inline>
        </w:drawing>
      </w:r>
    </w:p>
    <w:p w14:paraId="695CE331" w14:textId="57746061" w:rsidR="006715DA" w:rsidRDefault="000852C4" w:rsidP="006715DA">
      <w:pPr>
        <w:jc w:val="both"/>
        <w:rPr>
          <w:rFonts w:ascii="Times New Roman" w:hAnsi="Times New Roman"/>
          <w:i/>
          <w:sz w:val="28"/>
        </w:rPr>
      </w:pPr>
      <w:r>
        <w:rPr>
          <w:rFonts w:ascii="Times New Roman" w:hAnsi="Times New Roman"/>
          <w:b/>
        </w:rPr>
        <w:t>Figure</w:t>
      </w:r>
      <w:r w:rsidR="00FA6F08">
        <w:rPr>
          <w:rFonts w:ascii="Times New Roman" w:hAnsi="Times New Roman"/>
          <w:b/>
        </w:rPr>
        <w:t> </w:t>
      </w:r>
      <w:r w:rsidR="006715DA">
        <w:rPr>
          <w:rFonts w:ascii="Times New Roman" w:hAnsi="Times New Roman"/>
          <w:b/>
        </w:rPr>
        <w:t>2</w:t>
      </w:r>
      <w:r w:rsidR="00560E96">
        <w:rPr>
          <w:rFonts w:ascii="Times New Roman" w:hAnsi="Times New Roman"/>
          <w:b/>
        </w:rPr>
        <w:t>.</w:t>
      </w:r>
      <w:r w:rsidR="006715DA">
        <w:rPr>
          <w:rFonts w:ascii="Times New Roman" w:hAnsi="Times New Roman"/>
          <w:b/>
        </w:rPr>
        <w:t xml:space="preserve"> </w:t>
      </w:r>
      <w:r w:rsidR="006715DA" w:rsidRPr="003B72A0">
        <w:rPr>
          <w:rFonts w:ascii="Times New Roman" w:hAnsi="Times New Roman"/>
          <w:b/>
        </w:rPr>
        <w:t>Academic background of the teachers surveyed</w:t>
      </w:r>
      <w:r w:rsidR="006715DA">
        <w:rPr>
          <w:rFonts w:ascii="Times New Roman" w:hAnsi="Times New Roman"/>
          <w:b/>
          <w:i/>
        </w:rPr>
        <w:t>.</w:t>
      </w:r>
      <w:r w:rsidR="006715DA">
        <w:rPr>
          <w:rFonts w:ascii="Times New Roman" w:hAnsi="Times New Roman"/>
        </w:rPr>
        <w:t xml:space="preserve"> Only 38% of teachers (red) had an undergraduate education in a related discipline (physical education, kinesiology</w:t>
      </w:r>
      <w:r w:rsidR="00560E96">
        <w:rPr>
          <w:rFonts w:ascii="Times New Roman" w:hAnsi="Times New Roman"/>
        </w:rPr>
        <w:t>,</w:t>
      </w:r>
      <w:r w:rsidR="006715DA">
        <w:rPr>
          <w:rFonts w:ascii="Times New Roman" w:hAnsi="Times New Roman"/>
        </w:rPr>
        <w:t xml:space="preserve"> or human kinetics). The remainder completed their undergraduate training in disciplines related to arts, science</w:t>
      </w:r>
      <w:r w:rsidR="00560E96">
        <w:rPr>
          <w:rFonts w:ascii="Times New Roman" w:hAnsi="Times New Roman"/>
        </w:rPr>
        <w:t>,</w:t>
      </w:r>
      <w:r w:rsidR="006715DA">
        <w:rPr>
          <w:rFonts w:ascii="Times New Roman" w:hAnsi="Times New Roman"/>
        </w:rPr>
        <w:t xml:space="preserve"> or education. </w:t>
      </w:r>
    </w:p>
    <w:p w14:paraId="230B7EF1" w14:textId="77777777" w:rsidR="006715DA" w:rsidRPr="006715DA" w:rsidRDefault="006715DA" w:rsidP="005D3B8E">
      <w:pPr>
        <w:rPr>
          <w:rFonts w:ascii="Times New Roman" w:hAnsi="Times New Roman"/>
          <w:b/>
        </w:rPr>
      </w:pPr>
    </w:p>
    <w:sectPr w:rsidR="006715DA" w:rsidRPr="006715DA" w:rsidSect="004C0A6C">
      <w:pgSz w:w="12240" w:h="15840"/>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60D60" w14:textId="77777777" w:rsidR="00F1135F" w:rsidRDefault="00F1135F" w:rsidP="00B85D60">
      <w:r>
        <w:separator/>
      </w:r>
    </w:p>
  </w:endnote>
  <w:endnote w:type="continuationSeparator" w:id="0">
    <w:p w14:paraId="4EA29A4F" w14:textId="77777777" w:rsidR="00F1135F" w:rsidRDefault="00F1135F" w:rsidP="00B85D60">
      <w:r>
        <w:continuationSeparator/>
      </w:r>
    </w:p>
  </w:endnote>
  <w:endnote w:type="continuationNotice" w:id="1">
    <w:p w14:paraId="4FBB3598" w14:textId="77777777" w:rsidR="00F1135F" w:rsidRDefault="00F11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ngs">
    <w:altName w:val="Yu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BDE6" w14:textId="0193DB1B" w:rsidR="0077668A" w:rsidRDefault="00F1135F" w:rsidP="00B85D60">
    <w:pPr>
      <w:pStyle w:val="Footer"/>
      <w:ind w:right="360"/>
    </w:pPr>
    <w:sdt>
      <w:sdtPr>
        <w:id w:val="969400743"/>
        <w:placeholder>
          <w:docPart w:val="2A7C1034BDFE38468FBBC88B6DBBE241"/>
        </w:placeholder>
        <w:temporary/>
        <w:showingPlcHdr/>
      </w:sdtPr>
      <w:sdtEndPr/>
      <w:sdtContent>
        <w:r w:rsidR="0077668A">
          <w:t>[Type text]</w:t>
        </w:r>
      </w:sdtContent>
    </w:sdt>
    <w:r w:rsidR="0077668A">
      <w:ptab w:relativeTo="margin" w:alignment="center" w:leader="none"/>
    </w:r>
    <w:sdt>
      <w:sdtPr>
        <w:id w:val="969400748"/>
        <w:placeholder>
          <w:docPart w:val="95795C3C126CE140AD2C4D8E608142CF"/>
        </w:placeholder>
        <w:temporary/>
        <w:showingPlcHdr/>
      </w:sdtPr>
      <w:sdtEndPr/>
      <w:sdtContent>
        <w:r w:rsidR="0077668A">
          <w:t>[Type text]</w:t>
        </w:r>
      </w:sdtContent>
    </w:sdt>
    <w:r w:rsidR="0077668A">
      <w:ptab w:relativeTo="margin" w:alignment="right" w:leader="none"/>
    </w:r>
    <w:sdt>
      <w:sdtPr>
        <w:id w:val="969400753"/>
        <w:placeholder>
          <w:docPart w:val="F122A6712407344AAC111CF7AA6E8E30"/>
        </w:placeholder>
        <w:temporary/>
        <w:showingPlcHdr/>
      </w:sdtPr>
      <w:sdtEndPr/>
      <w:sdtContent>
        <w:r w:rsidR="0077668A">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00463"/>
      <w:docPartObj>
        <w:docPartGallery w:val="Page Numbers (Bottom of Page)"/>
        <w:docPartUnique/>
      </w:docPartObj>
    </w:sdtPr>
    <w:sdtEndPr>
      <w:rPr>
        <w:rFonts w:ascii="Times New Roman" w:hAnsi="Times New Roman"/>
        <w:noProof/>
      </w:rPr>
    </w:sdtEndPr>
    <w:sdtContent>
      <w:p w14:paraId="0B390D30" w14:textId="38FFE04D" w:rsidR="0077668A" w:rsidRPr="008C0785" w:rsidRDefault="0077668A" w:rsidP="004C0A6C">
        <w:pPr>
          <w:pStyle w:val="Footer"/>
          <w:jc w:val="center"/>
          <w:rPr>
            <w:rFonts w:ascii="Times New Roman" w:hAnsi="Times New Roman"/>
          </w:rPr>
        </w:pPr>
        <w:r w:rsidRPr="008C0785">
          <w:rPr>
            <w:rFonts w:ascii="Times New Roman" w:hAnsi="Times New Roman"/>
          </w:rPr>
          <w:fldChar w:fldCharType="begin"/>
        </w:r>
        <w:r w:rsidRPr="008C0785">
          <w:rPr>
            <w:rFonts w:ascii="Times New Roman" w:hAnsi="Times New Roman"/>
          </w:rPr>
          <w:instrText xml:space="preserve"> PAGE   \* MERGEFORMAT </w:instrText>
        </w:r>
        <w:r w:rsidRPr="008C0785">
          <w:rPr>
            <w:rFonts w:ascii="Times New Roman" w:hAnsi="Times New Roman"/>
          </w:rPr>
          <w:fldChar w:fldCharType="separate"/>
        </w:r>
        <w:r w:rsidR="00CE4AB2">
          <w:rPr>
            <w:rFonts w:ascii="Times New Roman" w:hAnsi="Times New Roman"/>
            <w:noProof/>
          </w:rPr>
          <w:t>22</w:t>
        </w:r>
        <w:r w:rsidRPr="008C0785">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AA7FF" w14:textId="77777777" w:rsidR="00F1135F" w:rsidRDefault="00F1135F" w:rsidP="00B85D60">
      <w:r>
        <w:separator/>
      </w:r>
    </w:p>
  </w:footnote>
  <w:footnote w:type="continuationSeparator" w:id="0">
    <w:p w14:paraId="4295F01B" w14:textId="77777777" w:rsidR="00F1135F" w:rsidRDefault="00F1135F" w:rsidP="00B85D60">
      <w:r>
        <w:continuationSeparator/>
      </w:r>
    </w:p>
  </w:footnote>
  <w:footnote w:type="continuationNotice" w:id="1">
    <w:p w14:paraId="7B9AD9B3" w14:textId="77777777" w:rsidR="00F1135F" w:rsidRDefault="00F113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8332" w14:textId="77777777" w:rsidR="0077668A" w:rsidRDefault="0077668A" w:rsidP="001250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79FB4" w14:textId="77777777" w:rsidR="0077668A" w:rsidRDefault="0077668A" w:rsidP="00B67118">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91EA9"/>
    <w:multiLevelType w:val="hybridMultilevel"/>
    <w:tmpl w:val="ABA429F8"/>
    <w:lvl w:ilvl="0" w:tplc="CDF00596">
      <w:start w:val="3"/>
      <w:numFmt w:val="bullet"/>
      <w:lvlText w:val=""/>
      <w:lvlJc w:val="left"/>
      <w:pPr>
        <w:ind w:left="720" w:hanging="360"/>
      </w:pPr>
      <w:rPr>
        <w:rFonts w:ascii="Symbol" w:eastAsia="MS Minngs"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5D331C"/>
    <w:multiLevelType w:val="hybridMultilevel"/>
    <w:tmpl w:val="787218F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63B8559E"/>
    <w:multiLevelType w:val="hybridMultilevel"/>
    <w:tmpl w:val="DBBA21BA"/>
    <w:lvl w:ilvl="0" w:tplc="8DAA2A0E">
      <w:numFmt w:val="bullet"/>
      <w:lvlText w:val="-"/>
      <w:lvlJc w:val="left"/>
      <w:pPr>
        <w:ind w:left="720" w:hanging="360"/>
      </w:pPr>
      <w:rPr>
        <w:rFonts w:ascii="Times New Roman" w:eastAsia="MS Minng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tptrx0aovw295evte159d9wvvpfa55ewe05&quot;&gt;My EndNote Library&lt;record-ids&gt;&lt;item&gt;410&lt;/item&gt;&lt;item&gt;416&lt;/item&gt;&lt;item&gt;423&lt;/item&gt;&lt;item&gt;600&lt;/item&gt;&lt;item&gt;601&lt;/item&gt;&lt;item&gt;602&lt;/item&gt;&lt;item&gt;604&lt;/item&gt;&lt;item&gt;606&lt;/item&gt;&lt;item&gt;607&lt;/item&gt;&lt;item&gt;608&lt;/item&gt;&lt;item&gt;609&lt;/item&gt;&lt;item&gt;610&lt;/item&gt;&lt;item&gt;611&lt;/item&gt;&lt;item&gt;612&lt;/item&gt;&lt;item&gt;613&lt;/item&gt;&lt;item&gt;614&lt;/item&gt;&lt;item&gt;616&lt;/item&gt;&lt;item&gt;617&lt;/item&gt;&lt;item&gt;618&lt;/item&gt;&lt;item&gt;619&lt;/item&gt;&lt;item&gt;620&lt;/item&gt;&lt;item&gt;660&lt;/item&gt;&lt;item&gt;761&lt;/item&gt;&lt;item&gt;762&lt;/item&gt;&lt;item&gt;764&lt;/item&gt;&lt;/record-ids&gt;&lt;/item&gt;&lt;/Libraries&gt;"/>
    <w:docVar w:name="REFMGR.InstantFormat" w:val="&lt;ENInstantFormat&gt;&lt;Enabled&gt;0&lt;/Enabled&gt;&lt;ScanUnformatted&gt;1&lt;/ScanUnformatted&gt;&lt;ScanChanges&gt;1&lt;/ScanChanges&gt;&lt;/ENInstantFormat&gt;"/>
    <w:docVar w:name="REFMGR.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running&lt;/item&gt;&lt;/Libraries&gt;&lt;/ENLibraries&gt;"/>
  </w:docVars>
  <w:rsids>
    <w:rsidRoot w:val="003C2253"/>
    <w:rsid w:val="00000A33"/>
    <w:rsid w:val="00001DD8"/>
    <w:rsid w:val="00002B64"/>
    <w:rsid w:val="0000468E"/>
    <w:rsid w:val="00004F4B"/>
    <w:rsid w:val="00005227"/>
    <w:rsid w:val="000055F8"/>
    <w:rsid w:val="0000644F"/>
    <w:rsid w:val="00007242"/>
    <w:rsid w:val="0001752B"/>
    <w:rsid w:val="000202B3"/>
    <w:rsid w:val="00021724"/>
    <w:rsid w:val="000221D8"/>
    <w:rsid w:val="0002400B"/>
    <w:rsid w:val="00024DD1"/>
    <w:rsid w:val="000254BA"/>
    <w:rsid w:val="00026205"/>
    <w:rsid w:val="0002716E"/>
    <w:rsid w:val="00027DE9"/>
    <w:rsid w:val="00030648"/>
    <w:rsid w:val="00031BB7"/>
    <w:rsid w:val="000336B7"/>
    <w:rsid w:val="000440DB"/>
    <w:rsid w:val="00052C11"/>
    <w:rsid w:val="000571F6"/>
    <w:rsid w:val="00060A0D"/>
    <w:rsid w:val="000612C8"/>
    <w:rsid w:val="00065DB0"/>
    <w:rsid w:val="0006657E"/>
    <w:rsid w:val="00075E91"/>
    <w:rsid w:val="00077111"/>
    <w:rsid w:val="0008195D"/>
    <w:rsid w:val="00084213"/>
    <w:rsid w:val="000852C4"/>
    <w:rsid w:val="000934B0"/>
    <w:rsid w:val="00093889"/>
    <w:rsid w:val="00097280"/>
    <w:rsid w:val="00097336"/>
    <w:rsid w:val="0009737E"/>
    <w:rsid w:val="000A0B02"/>
    <w:rsid w:val="000A310B"/>
    <w:rsid w:val="000A50F9"/>
    <w:rsid w:val="000A59ED"/>
    <w:rsid w:val="000B45DB"/>
    <w:rsid w:val="000B6CE2"/>
    <w:rsid w:val="000C0751"/>
    <w:rsid w:val="000C52CA"/>
    <w:rsid w:val="000C7568"/>
    <w:rsid w:val="000D13CB"/>
    <w:rsid w:val="000D402E"/>
    <w:rsid w:val="000D5AE8"/>
    <w:rsid w:val="000D5C19"/>
    <w:rsid w:val="000D6347"/>
    <w:rsid w:val="000D7616"/>
    <w:rsid w:val="000E043E"/>
    <w:rsid w:val="000E15CF"/>
    <w:rsid w:val="000E3381"/>
    <w:rsid w:val="000E6647"/>
    <w:rsid w:val="000F48ED"/>
    <w:rsid w:val="000F6512"/>
    <w:rsid w:val="000F6918"/>
    <w:rsid w:val="00103D19"/>
    <w:rsid w:val="00103EDD"/>
    <w:rsid w:val="00104845"/>
    <w:rsid w:val="00116DC5"/>
    <w:rsid w:val="00116E7D"/>
    <w:rsid w:val="00125080"/>
    <w:rsid w:val="00125609"/>
    <w:rsid w:val="00130FC8"/>
    <w:rsid w:val="00131649"/>
    <w:rsid w:val="0013347E"/>
    <w:rsid w:val="00133E7D"/>
    <w:rsid w:val="00137BBC"/>
    <w:rsid w:val="001430C0"/>
    <w:rsid w:val="0014321A"/>
    <w:rsid w:val="0014423A"/>
    <w:rsid w:val="00145FA2"/>
    <w:rsid w:val="001509FE"/>
    <w:rsid w:val="00153305"/>
    <w:rsid w:val="00153D3A"/>
    <w:rsid w:val="00155E69"/>
    <w:rsid w:val="0015661B"/>
    <w:rsid w:val="001570F9"/>
    <w:rsid w:val="00157424"/>
    <w:rsid w:val="00157E36"/>
    <w:rsid w:val="00162F0A"/>
    <w:rsid w:val="00163F61"/>
    <w:rsid w:val="0016468C"/>
    <w:rsid w:val="0016558F"/>
    <w:rsid w:val="0017158A"/>
    <w:rsid w:val="00171A33"/>
    <w:rsid w:val="00172101"/>
    <w:rsid w:val="00172114"/>
    <w:rsid w:val="00173D3D"/>
    <w:rsid w:val="00173ED1"/>
    <w:rsid w:val="00173FEE"/>
    <w:rsid w:val="00174061"/>
    <w:rsid w:val="0017478B"/>
    <w:rsid w:val="00176662"/>
    <w:rsid w:val="0017667E"/>
    <w:rsid w:val="00180ACD"/>
    <w:rsid w:val="00180D2E"/>
    <w:rsid w:val="001811FB"/>
    <w:rsid w:val="001812DE"/>
    <w:rsid w:val="00183128"/>
    <w:rsid w:val="00184074"/>
    <w:rsid w:val="001914CD"/>
    <w:rsid w:val="001923C5"/>
    <w:rsid w:val="00193F0E"/>
    <w:rsid w:val="001940A3"/>
    <w:rsid w:val="001965A5"/>
    <w:rsid w:val="0019775B"/>
    <w:rsid w:val="001A2F1A"/>
    <w:rsid w:val="001A3098"/>
    <w:rsid w:val="001A37EB"/>
    <w:rsid w:val="001A3BD8"/>
    <w:rsid w:val="001A5ED8"/>
    <w:rsid w:val="001A7A50"/>
    <w:rsid w:val="001B2B92"/>
    <w:rsid w:val="001B5537"/>
    <w:rsid w:val="001B6D57"/>
    <w:rsid w:val="001C075C"/>
    <w:rsid w:val="001C19A1"/>
    <w:rsid w:val="001C78F9"/>
    <w:rsid w:val="001C7ADA"/>
    <w:rsid w:val="001C7E43"/>
    <w:rsid w:val="001D149F"/>
    <w:rsid w:val="001D4746"/>
    <w:rsid w:val="001E1162"/>
    <w:rsid w:val="001E3A87"/>
    <w:rsid w:val="001F14A7"/>
    <w:rsid w:val="001F4195"/>
    <w:rsid w:val="001F515E"/>
    <w:rsid w:val="001F56A3"/>
    <w:rsid w:val="001F5759"/>
    <w:rsid w:val="002035C4"/>
    <w:rsid w:val="00205A49"/>
    <w:rsid w:val="00211BCA"/>
    <w:rsid w:val="00215E0B"/>
    <w:rsid w:val="0022422D"/>
    <w:rsid w:val="002249FA"/>
    <w:rsid w:val="00225F37"/>
    <w:rsid w:val="002260F3"/>
    <w:rsid w:val="00230A8D"/>
    <w:rsid w:val="00232E1B"/>
    <w:rsid w:val="00234D75"/>
    <w:rsid w:val="00240537"/>
    <w:rsid w:val="0024069D"/>
    <w:rsid w:val="0024320E"/>
    <w:rsid w:val="002441DA"/>
    <w:rsid w:val="002444AF"/>
    <w:rsid w:val="002448DE"/>
    <w:rsid w:val="00244B42"/>
    <w:rsid w:val="00245D71"/>
    <w:rsid w:val="00246729"/>
    <w:rsid w:val="0024713B"/>
    <w:rsid w:val="00247405"/>
    <w:rsid w:val="00250F86"/>
    <w:rsid w:val="00251917"/>
    <w:rsid w:val="00253C8F"/>
    <w:rsid w:val="00254D82"/>
    <w:rsid w:val="00260785"/>
    <w:rsid w:val="00260D99"/>
    <w:rsid w:val="0026669B"/>
    <w:rsid w:val="002716CD"/>
    <w:rsid w:val="00274D21"/>
    <w:rsid w:val="00275C52"/>
    <w:rsid w:val="00277E7B"/>
    <w:rsid w:val="0028291E"/>
    <w:rsid w:val="00283DC5"/>
    <w:rsid w:val="00285A4C"/>
    <w:rsid w:val="00285D12"/>
    <w:rsid w:val="002871AC"/>
    <w:rsid w:val="00292B86"/>
    <w:rsid w:val="002942D5"/>
    <w:rsid w:val="00296FF9"/>
    <w:rsid w:val="002A030B"/>
    <w:rsid w:val="002A37A6"/>
    <w:rsid w:val="002A50A6"/>
    <w:rsid w:val="002B3EEB"/>
    <w:rsid w:val="002B60D6"/>
    <w:rsid w:val="002B6A0C"/>
    <w:rsid w:val="002C1052"/>
    <w:rsid w:val="002C2031"/>
    <w:rsid w:val="002C23CA"/>
    <w:rsid w:val="002C278D"/>
    <w:rsid w:val="002C6086"/>
    <w:rsid w:val="002C7445"/>
    <w:rsid w:val="002D040D"/>
    <w:rsid w:val="002D75C3"/>
    <w:rsid w:val="002E11C7"/>
    <w:rsid w:val="002E1D1B"/>
    <w:rsid w:val="002E1F89"/>
    <w:rsid w:val="002E2B40"/>
    <w:rsid w:val="002E32C1"/>
    <w:rsid w:val="002E3924"/>
    <w:rsid w:val="002E5570"/>
    <w:rsid w:val="002E6B28"/>
    <w:rsid w:val="0030204F"/>
    <w:rsid w:val="0030415D"/>
    <w:rsid w:val="0031475C"/>
    <w:rsid w:val="00314DDE"/>
    <w:rsid w:val="0031510C"/>
    <w:rsid w:val="0031619F"/>
    <w:rsid w:val="0031781D"/>
    <w:rsid w:val="0032110C"/>
    <w:rsid w:val="00323208"/>
    <w:rsid w:val="00326BA1"/>
    <w:rsid w:val="003306A4"/>
    <w:rsid w:val="00332538"/>
    <w:rsid w:val="0033777F"/>
    <w:rsid w:val="00337A7C"/>
    <w:rsid w:val="00340AA9"/>
    <w:rsid w:val="003419D0"/>
    <w:rsid w:val="00341CF5"/>
    <w:rsid w:val="00341FB3"/>
    <w:rsid w:val="00342032"/>
    <w:rsid w:val="00342F51"/>
    <w:rsid w:val="00346399"/>
    <w:rsid w:val="003512C9"/>
    <w:rsid w:val="00354444"/>
    <w:rsid w:val="0035528A"/>
    <w:rsid w:val="0036232F"/>
    <w:rsid w:val="00363E94"/>
    <w:rsid w:val="00363F18"/>
    <w:rsid w:val="003741D4"/>
    <w:rsid w:val="0037688B"/>
    <w:rsid w:val="00377A7B"/>
    <w:rsid w:val="0038185C"/>
    <w:rsid w:val="00386142"/>
    <w:rsid w:val="003910BA"/>
    <w:rsid w:val="003920A4"/>
    <w:rsid w:val="0039327B"/>
    <w:rsid w:val="003936D6"/>
    <w:rsid w:val="003940B3"/>
    <w:rsid w:val="003A251A"/>
    <w:rsid w:val="003A2E60"/>
    <w:rsid w:val="003A33C3"/>
    <w:rsid w:val="003A464C"/>
    <w:rsid w:val="003A5B0A"/>
    <w:rsid w:val="003A6F5D"/>
    <w:rsid w:val="003A7006"/>
    <w:rsid w:val="003A79E8"/>
    <w:rsid w:val="003B1296"/>
    <w:rsid w:val="003B1631"/>
    <w:rsid w:val="003B19ED"/>
    <w:rsid w:val="003B38AC"/>
    <w:rsid w:val="003B4675"/>
    <w:rsid w:val="003B538B"/>
    <w:rsid w:val="003B60B4"/>
    <w:rsid w:val="003B6242"/>
    <w:rsid w:val="003B7105"/>
    <w:rsid w:val="003B72A0"/>
    <w:rsid w:val="003C09AE"/>
    <w:rsid w:val="003C0E74"/>
    <w:rsid w:val="003C0EB5"/>
    <w:rsid w:val="003C1102"/>
    <w:rsid w:val="003C2253"/>
    <w:rsid w:val="003C2CB9"/>
    <w:rsid w:val="003C3826"/>
    <w:rsid w:val="003C398D"/>
    <w:rsid w:val="003C5004"/>
    <w:rsid w:val="003D5E53"/>
    <w:rsid w:val="003E1570"/>
    <w:rsid w:val="003E62DC"/>
    <w:rsid w:val="003E787C"/>
    <w:rsid w:val="003F2466"/>
    <w:rsid w:val="003F2949"/>
    <w:rsid w:val="003F3585"/>
    <w:rsid w:val="003F6893"/>
    <w:rsid w:val="00401ED3"/>
    <w:rsid w:val="00402249"/>
    <w:rsid w:val="004025A8"/>
    <w:rsid w:val="00402753"/>
    <w:rsid w:val="00407DCC"/>
    <w:rsid w:val="004116FD"/>
    <w:rsid w:val="00415959"/>
    <w:rsid w:val="004168DC"/>
    <w:rsid w:val="00416FBE"/>
    <w:rsid w:val="00417B73"/>
    <w:rsid w:val="00420A8F"/>
    <w:rsid w:val="0042106F"/>
    <w:rsid w:val="00427489"/>
    <w:rsid w:val="00427F68"/>
    <w:rsid w:val="00431CBA"/>
    <w:rsid w:val="0043384C"/>
    <w:rsid w:val="00435F23"/>
    <w:rsid w:val="0044186D"/>
    <w:rsid w:val="00441904"/>
    <w:rsid w:val="004423D0"/>
    <w:rsid w:val="004442C6"/>
    <w:rsid w:val="00444DBF"/>
    <w:rsid w:val="00454A68"/>
    <w:rsid w:val="0046030F"/>
    <w:rsid w:val="004613DC"/>
    <w:rsid w:val="00465387"/>
    <w:rsid w:val="00466139"/>
    <w:rsid w:val="00471D7E"/>
    <w:rsid w:val="0047210F"/>
    <w:rsid w:val="004739B0"/>
    <w:rsid w:val="004763E7"/>
    <w:rsid w:val="00481A6C"/>
    <w:rsid w:val="00481B04"/>
    <w:rsid w:val="004857F5"/>
    <w:rsid w:val="004871A8"/>
    <w:rsid w:val="00487A03"/>
    <w:rsid w:val="00494139"/>
    <w:rsid w:val="004A4E11"/>
    <w:rsid w:val="004A710D"/>
    <w:rsid w:val="004B5269"/>
    <w:rsid w:val="004B6C4F"/>
    <w:rsid w:val="004C0A6C"/>
    <w:rsid w:val="004C2C7C"/>
    <w:rsid w:val="004C57A4"/>
    <w:rsid w:val="004C645A"/>
    <w:rsid w:val="004C6651"/>
    <w:rsid w:val="004C6D60"/>
    <w:rsid w:val="004C7B1D"/>
    <w:rsid w:val="004C7B88"/>
    <w:rsid w:val="004D3A9C"/>
    <w:rsid w:val="004D5C49"/>
    <w:rsid w:val="004D6A39"/>
    <w:rsid w:val="004E09CB"/>
    <w:rsid w:val="004E31BE"/>
    <w:rsid w:val="004E36F3"/>
    <w:rsid w:val="004E38DF"/>
    <w:rsid w:val="004E550A"/>
    <w:rsid w:val="004F3C62"/>
    <w:rsid w:val="004F4770"/>
    <w:rsid w:val="004F555C"/>
    <w:rsid w:val="004F62F9"/>
    <w:rsid w:val="004F717F"/>
    <w:rsid w:val="00503BCB"/>
    <w:rsid w:val="00511EEA"/>
    <w:rsid w:val="00513F5F"/>
    <w:rsid w:val="0051507E"/>
    <w:rsid w:val="0051511C"/>
    <w:rsid w:val="00521DB1"/>
    <w:rsid w:val="00524F59"/>
    <w:rsid w:val="00525C9C"/>
    <w:rsid w:val="00526D54"/>
    <w:rsid w:val="00527E06"/>
    <w:rsid w:val="00532A34"/>
    <w:rsid w:val="00533373"/>
    <w:rsid w:val="00536DE0"/>
    <w:rsid w:val="005471CA"/>
    <w:rsid w:val="00547378"/>
    <w:rsid w:val="005510EF"/>
    <w:rsid w:val="00551BE7"/>
    <w:rsid w:val="00553470"/>
    <w:rsid w:val="005548E8"/>
    <w:rsid w:val="00556B18"/>
    <w:rsid w:val="005574F2"/>
    <w:rsid w:val="005609AC"/>
    <w:rsid w:val="00560E08"/>
    <w:rsid w:val="00560E96"/>
    <w:rsid w:val="00562178"/>
    <w:rsid w:val="00562195"/>
    <w:rsid w:val="00566EA9"/>
    <w:rsid w:val="005729E1"/>
    <w:rsid w:val="00574ED1"/>
    <w:rsid w:val="00575F53"/>
    <w:rsid w:val="0058280E"/>
    <w:rsid w:val="0058550C"/>
    <w:rsid w:val="00585939"/>
    <w:rsid w:val="00586521"/>
    <w:rsid w:val="005902E2"/>
    <w:rsid w:val="00593B82"/>
    <w:rsid w:val="00595FFD"/>
    <w:rsid w:val="00596756"/>
    <w:rsid w:val="00596809"/>
    <w:rsid w:val="005A154A"/>
    <w:rsid w:val="005A42E4"/>
    <w:rsid w:val="005A5CE3"/>
    <w:rsid w:val="005A5EC7"/>
    <w:rsid w:val="005A628E"/>
    <w:rsid w:val="005A7C95"/>
    <w:rsid w:val="005B094F"/>
    <w:rsid w:val="005B0E25"/>
    <w:rsid w:val="005B4B03"/>
    <w:rsid w:val="005B5C91"/>
    <w:rsid w:val="005C2094"/>
    <w:rsid w:val="005C3E8A"/>
    <w:rsid w:val="005C695F"/>
    <w:rsid w:val="005C724A"/>
    <w:rsid w:val="005D2B4B"/>
    <w:rsid w:val="005D33FD"/>
    <w:rsid w:val="005D3B8E"/>
    <w:rsid w:val="005D418F"/>
    <w:rsid w:val="005D4D20"/>
    <w:rsid w:val="005D71FC"/>
    <w:rsid w:val="005E0298"/>
    <w:rsid w:val="005F04B6"/>
    <w:rsid w:val="005F4D2F"/>
    <w:rsid w:val="00600319"/>
    <w:rsid w:val="00611312"/>
    <w:rsid w:val="00611DA2"/>
    <w:rsid w:val="00615E49"/>
    <w:rsid w:val="00620C91"/>
    <w:rsid w:val="00622584"/>
    <w:rsid w:val="00623ED2"/>
    <w:rsid w:val="00625D0B"/>
    <w:rsid w:val="00627221"/>
    <w:rsid w:val="006273A7"/>
    <w:rsid w:val="00627DA2"/>
    <w:rsid w:val="0063239B"/>
    <w:rsid w:val="00632AE9"/>
    <w:rsid w:val="00633924"/>
    <w:rsid w:val="00633FBB"/>
    <w:rsid w:val="00634A40"/>
    <w:rsid w:val="00635889"/>
    <w:rsid w:val="00636831"/>
    <w:rsid w:val="00650E38"/>
    <w:rsid w:val="00650E93"/>
    <w:rsid w:val="006516A1"/>
    <w:rsid w:val="006523D7"/>
    <w:rsid w:val="00652A43"/>
    <w:rsid w:val="00653050"/>
    <w:rsid w:val="00653E9C"/>
    <w:rsid w:val="006706B2"/>
    <w:rsid w:val="006715DA"/>
    <w:rsid w:val="006716C7"/>
    <w:rsid w:val="0067305F"/>
    <w:rsid w:val="00674112"/>
    <w:rsid w:val="00674FA4"/>
    <w:rsid w:val="0068092E"/>
    <w:rsid w:val="006821C5"/>
    <w:rsid w:val="006830DA"/>
    <w:rsid w:val="00684253"/>
    <w:rsid w:val="00684DB6"/>
    <w:rsid w:val="006924E1"/>
    <w:rsid w:val="00696122"/>
    <w:rsid w:val="00697966"/>
    <w:rsid w:val="006A0B26"/>
    <w:rsid w:val="006A44B7"/>
    <w:rsid w:val="006A4CFC"/>
    <w:rsid w:val="006B03BD"/>
    <w:rsid w:val="006B0C5E"/>
    <w:rsid w:val="006B266E"/>
    <w:rsid w:val="006B3B25"/>
    <w:rsid w:val="006B4B62"/>
    <w:rsid w:val="006B793F"/>
    <w:rsid w:val="006C1706"/>
    <w:rsid w:val="006C1AD0"/>
    <w:rsid w:val="006C2F55"/>
    <w:rsid w:val="006C339D"/>
    <w:rsid w:val="006C42DC"/>
    <w:rsid w:val="006C569F"/>
    <w:rsid w:val="006C6600"/>
    <w:rsid w:val="006D1284"/>
    <w:rsid w:val="006D624B"/>
    <w:rsid w:val="006D6252"/>
    <w:rsid w:val="006D66D2"/>
    <w:rsid w:val="006D76AA"/>
    <w:rsid w:val="006E06EE"/>
    <w:rsid w:val="006E0A39"/>
    <w:rsid w:val="006E2A29"/>
    <w:rsid w:val="006E487E"/>
    <w:rsid w:val="006E7C72"/>
    <w:rsid w:val="006F2C40"/>
    <w:rsid w:val="006F5600"/>
    <w:rsid w:val="007121CD"/>
    <w:rsid w:val="007127D0"/>
    <w:rsid w:val="007129F5"/>
    <w:rsid w:val="00713779"/>
    <w:rsid w:val="00714BC3"/>
    <w:rsid w:val="00715B56"/>
    <w:rsid w:val="00715BC5"/>
    <w:rsid w:val="00722145"/>
    <w:rsid w:val="00722944"/>
    <w:rsid w:val="007252C1"/>
    <w:rsid w:val="007265BE"/>
    <w:rsid w:val="00726E97"/>
    <w:rsid w:val="00727AEB"/>
    <w:rsid w:val="00730D65"/>
    <w:rsid w:val="00731C00"/>
    <w:rsid w:val="007327DB"/>
    <w:rsid w:val="00733C3A"/>
    <w:rsid w:val="00735731"/>
    <w:rsid w:val="00750F2A"/>
    <w:rsid w:val="007543F5"/>
    <w:rsid w:val="00754796"/>
    <w:rsid w:val="007562AE"/>
    <w:rsid w:val="00760265"/>
    <w:rsid w:val="007612DE"/>
    <w:rsid w:val="00761F50"/>
    <w:rsid w:val="00762211"/>
    <w:rsid w:val="007626AB"/>
    <w:rsid w:val="00762F57"/>
    <w:rsid w:val="007634F3"/>
    <w:rsid w:val="00765843"/>
    <w:rsid w:val="00765D8C"/>
    <w:rsid w:val="007717B1"/>
    <w:rsid w:val="007765A5"/>
    <w:rsid w:val="0077668A"/>
    <w:rsid w:val="00777774"/>
    <w:rsid w:val="007777E2"/>
    <w:rsid w:val="00780C78"/>
    <w:rsid w:val="0078353D"/>
    <w:rsid w:val="007836EF"/>
    <w:rsid w:val="00786128"/>
    <w:rsid w:val="00787EF6"/>
    <w:rsid w:val="0079066F"/>
    <w:rsid w:val="00794157"/>
    <w:rsid w:val="007A19FF"/>
    <w:rsid w:val="007A5A19"/>
    <w:rsid w:val="007B0BE3"/>
    <w:rsid w:val="007B28A7"/>
    <w:rsid w:val="007B63C2"/>
    <w:rsid w:val="007C202E"/>
    <w:rsid w:val="007C2E36"/>
    <w:rsid w:val="007C3357"/>
    <w:rsid w:val="007C3C02"/>
    <w:rsid w:val="007C466C"/>
    <w:rsid w:val="007C5EC9"/>
    <w:rsid w:val="007C7BB8"/>
    <w:rsid w:val="007C7ECF"/>
    <w:rsid w:val="007C7EDB"/>
    <w:rsid w:val="007D3E6A"/>
    <w:rsid w:val="007D5A34"/>
    <w:rsid w:val="007D7683"/>
    <w:rsid w:val="007D79EA"/>
    <w:rsid w:val="007D7ED1"/>
    <w:rsid w:val="007E2266"/>
    <w:rsid w:val="007E3295"/>
    <w:rsid w:val="007E4C57"/>
    <w:rsid w:val="007E7340"/>
    <w:rsid w:val="007F35A5"/>
    <w:rsid w:val="007F4C55"/>
    <w:rsid w:val="007F53A6"/>
    <w:rsid w:val="007F5496"/>
    <w:rsid w:val="007F76BD"/>
    <w:rsid w:val="00802927"/>
    <w:rsid w:val="00802A95"/>
    <w:rsid w:val="0080401E"/>
    <w:rsid w:val="008053F9"/>
    <w:rsid w:val="00807256"/>
    <w:rsid w:val="00807D8C"/>
    <w:rsid w:val="00810FDE"/>
    <w:rsid w:val="00817DC8"/>
    <w:rsid w:val="00822347"/>
    <w:rsid w:val="00822603"/>
    <w:rsid w:val="0082545A"/>
    <w:rsid w:val="00825CB6"/>
    <w:rsid w:val="0082783B"/>
    <w:rsid w:val="00831180"/>
    <w:rsid w:val="00834A99"/>
    <w:rsid w:val="00835DE7"/>
    <w:rsid w:val="00842B14"/>
    <w:rsid w:val="00850AD8"/>
    <w:rsid w:val="00850D7F"/>
    <w:rsid w:val="008519E9"/>
    <w:rsid w:val="0086037F"/>
    <w:rsid w:val="008623B1"/>
    <w:rsid w:val="00872B18"/>
    <w:rsid w:val="00873223"/>
    <w:rsid w:val="00873535"/>
    <w:rsid w:val="00875450"/>
    <w:rsid w:val="00885B2F"/>
    <w:rsid w:val="00887769"/>
    <w:rsid w:val="0088781F"/>
    <w:rsid w:val="00890178"/>
    <w:rsid w:val="00892D0B"/>
    <w:rsid w:val="008A1314"/>
    <w:rsid w:val="008A5384"/>
    <w:rsid w:val="008B1483"/>
    <w:rsid w:val="008B1A06"/>
    <w:rsid w:val="008B3954"/>
    <w:rsid w:val="008C0785"/>
    <w:rsid w:val="008C0DF4"/>
    <w:rsid w:val="008C13FF"/>
    <w:rsid w:val="008C14C5"/>
    <w:rsid w:val="008C1D0D"/>
    <w:rsid w:val="008C22A1"/>
    <w:rsid w:val="008C37C8"/>
    <w:rsid w:val="008C56D5"/>
    <w:rsid w:val="008D15B2"/>
    <w:rsid w:val="008D3317"/>
    <w:rsid w:val="008D4608"/>
    <w:rsid w:val="008D7B6F"/>
    <w:rsid w:val="008E281E"/>
    <w:rsid w:val="008E2BA2"/>
    <w:rsid w:val="008E4AA0"/>
    <w:rsid w:val="008E4BDB"/>
    <w:rsid w:val="008F0B00"/>
    <w:rsid w:val="008F2192"/>
    <w:rsid w:val="008F3281"/>
    <w:rsid w:val="008F4FCE"/>
    <w:rsid w:val="008F6E1B"/>
    <w:rsid w:val="008F7290"/>
    <w:rsid w:val="00900860"/>
    <w:rsid w:val="00906344"/>
    <w:rsid w:val="0090649A"/>
    <w:rsid w:val="00907318"/>
    <w:rsid w:val="00912ADF"/>
    <w:rsid w:val="00913D90"/>
    <w:rsid w:val="009154A1"/>
    <w:rsid w:val="00916720"/>
    <w:rsid w:val="00917A76"/>
    <w:rsid w:val="009205A6"/>
    <w:rsid w:val="00924384"/>
    <w:rsid w:val="0092651E"/>
    <w:rsid w:val="009275A1"/>
    <w:rsid w:val="00927A93"/>
    <w:rsid w:val="009338C3"/>
    <w:rsid w:val="00933958"/>
    <w:rsid w:val="00933DFE"/>
    <w:rsid w:val="00934D57"/>
    <w:rsid w:val="00936117"/>
    <w:rsid w:val="00937D04"/>
    <w:rsid w:val="009422ED"/>
    <w:rsid w:val="00943186"/>
    <w:rsid w:val="009463D7"/>
    <w:rsid w:val="0095094F"/>
    <w:rsid w:val="00951248"/>
    <w:rsid w:val="009523CB"/>
    <w:rsid w:val="00956E4C"/>
    <w:rsid w:val="009602C8"/>
    <w:rsid w:val="00961FA3"/>
    <w:rsid w:val="00964E14"/>
    <w:rsid w:val="00973810"/>
    <w:rsid w:val="00977C71"/>
    <w:rsid w:val="00984131"/>
    <w:rsid w:val="00985722"/>
    <w:rsid w:val="009862DB"/>
    <w:rsid w:val="00987F4E"/>
    <w:rsid w:val="00990C19"/>
    <w:rsid w:val="00991C6B"/>
    <w:rsid w:val="00994AEF"/>
    <w:rsid w:val="009B0C43"/>
    <w:rsid w:val="009B3FA4"/>
    <w:rsid w:val="009B6111"/>
    <w:rsid w:val="009B72BF"/>
    <w:rsid w:val="009B72F7"/>
    <w:rsid w:val="009B7398"/>
    <w:rsid w:val="009C158A"/>
    <w:rsid w:val="009C4A99"/>
    <w:rsid w:val="009C4BFD"/>
    <w:rsid w:val="009C6E5B"/>
    <w:rsid w:val="009D39CA"/>
    <w:rsid w:val="009D4D30"/>
    <w:rsid w:val="009D7C50"/>
    <w:rsid w:val="009E0356"/>
    <w:rsid w:val="009E5423"/>
    <w:rsid w:val="009F2EC9"/>
    <w:rsid w:val="009F680A"/>
    <w:rsid w:val="009F7ADB"/>
    <w:rsid w:val="00A01AD4"/>
    <w:rsid w:val="00A0423A"/>
    <w:rsid w:val="00A04771"/>
    <w:rsid w:val="00A04DBD"/>
    <w:rsid w:val="00A06D0A"/>
    <w:rsid w:val="00A06F9E"/>
    <w:rsid w:val="00A12A26"/>
    <w:rsid w:val="00A13464"/>
    <w:rsid w:val="00A14D5F"/>
    <w:rsid w:val="00A14F9C"/>
    <w:rsid w:val="00A22722"/>
    <w:rsid w:val="00A22A62"/>
    <w:rsid w:val="00A26E9E"/>
    <w:rsid w:val="00A26FC3"/>
    <w:rsid w:val="00A27BCC"/>
    <w:rsid w:val="00A33D25"/>
    <w:rsid w:val="00A34CF6"/>
    <w:rsid w:val="00A37574"/>
    <w:rsid w:val="00A423B9"/>
    <w:rsid w:val="00A4316E"/>
    <w:rsid w:val="00A43A8F"/>
    <w:rsid w:val="00A47312"/>
    <w:rsid w:val="00A520F8"/>
    <w:rsid w:val="00A55D89"/>
    <w:rsid w:val="00A6062D"/>
    <w:rsid w:val="00A6097D"/>
    <w:rsid w:val="00A609C8"/>
    <w:rsid w:val="00A6147B"/>
    <w:rsid w:val="00A62C78"/>
    <w:rsid w:val="00A649F7"/>
    <w:rsid w:val="00A72D04"/>
    <w:rsid w:val="00A75FC6"/>
    <w:rsid w:val="00A76E4C"/>
    <w:rsid w:val="00A772D3"/>
    <w:rsid w:val="00A773ED"/>
    <w:rsid w:val="00A86031"/>
    <w:rsid w:val="00A86DF6"/>
    <w:rsid w:val="00A9036E"/>
    <w:rsid w:val="00A90B17"/>
    <w:rsid w:val="00A91F20"/>
    <w:rsid w:val="00A929D2"/>
    <w:rsid w:val="00A93AE6"/>
    <w:rsid w:val="00A94CD9"/>
    <w:rsid w:val="00A95119"/>
    <w:rsid w:val="00A95491"/>
    <w:rsid w:val="00A95C6C"/>
    <w:rsid w:val="00A96B69"/>
    <w:rsid w:val="00A97E31"/>
    <w:rsid w:val="00AA400F"/>
    <w:rsid w:val="00AA4BB7"/>
    <w:rsid w:val="00AA6006"/>
    <w:rsid w:val="00AA7EF4"/>
    <w:rsid w:val="00AB0385"/>
    <w:rsid w:val="00AB0F38"/>
    <w:rsid w:val="00AB2327"/>
    <w:rsid w:val="00AB4BB1"/>
    <w:rsid w:val="00AB7EAD"/>
    <w:rsid w:val="00AC6669"/>
    <w:rsid w:val="00AC7871"/>
    <w:rsid w:val="00AD0184"/>
    <w:rsid w:val="00AD1BAB"/>
    <w:rsid w:val="00AD1F40"/>
    <w:rsid w:val="00AD47D9"/>
    <w:rsid w:val="00AD56B7"/>
    <w:rsid w:val="00AD57D3"/>
    <w:rsid w:val="00AD7EB9"/>
    <w:rsid w:val="00AE0472"/>
    <w:rsid w:val="00AE0796"/>
    <w:rsid w:val="00AE10DA"/>
    <w:rsid w:val="00AE13B3"/>
    <w:rsid w:val="00AE16C1"/>
    <w:rsid w:val="00AE2210"/>
    <w:rsid w:val="00AE27F8"/>
    <w:rsid w:val="00AF180B"/>
    <w:rsid w:val="00AF1EF5"/>
    <w:rsid w:val="00AF52E4"/>
    <w:rsid w:val="00AF6080"/>
    <w:rsid w:val="00AF6AC5"/>
    <w:rsid w:val="00B01323"/>
    <w:rsid w:val="00B05679"/>
    <w:rsid w:val="00B15806"/>
    <w:rsid w:val="00B16632"/>
    <w:rsid w:val="00B16BFA"/>
    <w:rsid w:val="00B17773"/>
    <w:rsid w:val="00B25760"/>
    <w:rsid w:val="00B2599C"/>
    <w:rsid w:val="00B2721B"/>
    <w:rsid w:val="00B311AE"/>
    <w:rsid w:val="00B3190B"/>
    <w:rsid w:val="00B3595F"/>
    <w:rsid w:val="00B377EE"/>
    <w:rsid w:val="00B401D0"/>
    <w:rsid w:val="00B412D1"/>
    <w:rsid w:val="00B41BC9"/>
    <w:rsid w:val="00B437E9"/>
    <w:rsid w:val="00B534B0"/>
    <w:rsid w:val="00B54C68"/>
    <w:rsid w:val="00B6345D"/>
    <w:rsid w:val="00B63674"/>
    <w:rsid w:val="00B652BE"/>
    <w:rsid w:val="00B66309"/>
    <w:rsid w:val="00B67118"/>
    <w:rsid w:val="00B67304"/>
    <w:rsid w:val="00B7037E"/>
    <w:rsid w:val="00B7086E"/>
    <w:rsid w:val="00B7728A"/>
    <w:rsid w:val="00B8000F"/>
    <w:rsid w:val="00B80684"/>
    <w:rsid w:val="00B809B8"/>
    <w:rsid w:val="00B80C9C"/>
    <w:rsid w:val="00B8499F"/>
    <w:rsid w:val="00B854C9"/>
    <w:rsid w:val="00B85D60"/>
    <w:rsid w:val="00B861A7"/>
    <w:rsid w:val="00B91D9D"/>
    <w:rsid w:val="00B9263C"/>
    <w:rsid w:val="00B94348"/>
    <w:rsid w:val="00BA7142"/>
    <w:rsid w:val="00BA7F6B"/>
    <w:rsid w:val="00BB3EF3"/>
    <w:rsid w:val="00BB419A"/>
    <w:rsid w:val="00BB4AB3"/>
    <w:rsid w:val="00BB5C06"/>
    <w:rsid w:val="00BB5C78"/>
    <w:rsid w:val="00BC05F9"/>
    <w:rsid w:val="00BC11AD"/>
    <w:rsid w:val="00BC22B8"/>
    <w:rsid w:val="00BC4350"/>
    <w:rsid w:val="00BC4A71"/>
    <w:rsid w:val="00BC4F43"/>
    <w:rsid w:val="00BC5A9B"/>
    <w:rsid w:val="00BC5C1F"/>
    <w:rsid w:val="00BD00E5"/>
    <w:rsid w:val="00BD0EF3"/>
    <w:rsid w:val="00BD2164"/>
    <w:rsid w:val="00BD47D5"/>
    <w:rsid w:val="00BD4856"/>
    <w:rsid w:val="00BD4CD5"/>
    <w:rsid w:val="00BD6330"/>
    <w:rsid w:val="00BD75D1"/>
    <w:rsid w:val="00BD7A9F"/>
    <w:rsid w:val="00BE2306"/>
    <w:rsid w:val="00BE2627"/>
    <w:rsid w:val="00BE43A3"/>
    <w:rsid w:val="00BE47E0"/>
    <w:rsid w:val="00BE57B8"/>
    <w:rsid w:val="00BE6AD8"/>
    <w:rsid w:val="00BE6BAF"/>
    <w:rsid w:val="00BE6CA7"/>
    <w:rsid w:val="00BF4F97"/>
    <w:rsid w:val="00BF61CC"/>
    <w:rsid w:val="00C030B3"/>
    <w:rsid w:val="00C04EE3"/>
    <w:rsid w:val="00C04F9F"/>
    <w:rsid w:val="00C06712"/>
    <w:rsid w:val="00C1243D"/>
    <w:rsid w:val="00C12C84"/>
    <w:rsid w:val="00C13BDE"/>
    <w:rsid w:val="00C1550B"/>
    <w:rsid w:val="00C15F30"/>
    <w:rsid w:val="00C166BF"/>
    <w:rsid w:val="00C179BC"/>
    <w:rsid w:val="00C2286C"/>
    <w:rsid w:val="00C2386C"/>
    <w:rsid w:val="00C23EBC"/>
    <w:rsid w:val="00C24980"/>
    <w:rsid w:val="00C25DB9"/>
    <w:rsid w:val="00C31CC5"/>
    <w:rsid w:val="00C33EAD"/>
    <w:rsid w:val="00C42495"/>
    <w:rsid w:val="00C4427F"/>
    <w:rsid w:val="00C47FB8"/>
    <w:rsid w:val="00C504B5"/>
    <w:rsid w:val="00C51541"/>
    <w:rsid w:val="00C557CB"/>
    <w:rsid w:val="00C64197"/>
    <w:rsid w:val="00C65897"/>
    <w:rsid w:val="00C6596D"/>
    <w:rsid w:val="00C66A29"/>
    <w:rsid w:val="00C701BA"/>
    <w:rsid w:val="00C7109D"/>
    <w:rsid w:val="00C71804"/>
    <w:rsid w:val="00C755D1"/>
    <w:rsid w:val="00C75BA4"/>
    <w:rsid w:val="00C7696F"/>
    <w:rsid w:val="00C808E4"/>
    <w:rsid w:val="00C81CAD"/>
    <w:rsid w:val="00C83985"/>
    <w:rsid w:val="00C840DF"/>
    <w:rsid w:val="00C84B22"/>
    <w:rsid w:val="00C875BD"/>
    <w:rsid w:val="00C910DE"/>
    <w:rsid w:val="00C94FCF"/>
    <w:rsid w:val="00C950F6"/>
    <w:rsid w:val="00C96341"/>
    <w:rsid w:val="00C97128"/>
    <w:rsid w:val="00C97AF9"/>
    <w:rsid w:val="00C97EBD"/>
    <w:rsid w:val="00CA0143"/>
    <w:rsid w:val="00CA3200"/>
    <w:rsid w:val="00CB088D"/>
    <w:rsid w:val="00CB08AE"/>
    <w:rsid w:val="00CB112F"/>
    <w:rsid w:val="00CB28FF"/>
    <w:rsid w:val="00CB2DBA"/>
    <w:rsid w:val="00CB4918"/>
    <w:rsid w:val="00CC33DB"/>
    <w:rsid w:val="00CC52A6"/>
    <w:rsid w:val="00CC7893"/>
    <w:rsid w:val="00CC79F0"/>
    <w:rsid w:val="00CD0946"/>
    <w:rsid w:val="00CD1689"/>
    <w:rsid w:val="00CD65C8"/>
    <w:rsid w:val="00CD7975"/>
    <w:rsid w:val="00CD7EB8"/>
    <w:rsid w:val="00CE25F0"/>
    <w:rsid w:val="00CE289E"/>
    <w:rsid w:val="00CE305A"/>
    <w:rsid w:val="00CE4AB2"/>
    <w:rsid w:val="00CE4F55"/>
    <w:rsid w:val="00CE632C"/>
    <w:rsid w:val="00CF1092"/>
    <w:rsid w:val="00CF1FF1"/>
    <w:rsid w:val="00CF4C7B"/>
    <w:rsid w:val="00CF5172"/>
    <w:rsid w:val="00CF5BAA"/>
    <w:rsid w:val="00CF6118"/>
    <w:rsid w:val="00CF7CE9"/>
    <w:rsid w:val="00D00C88"/>
    <w:rsid w:val="00D04E59"/>
    <w:rsid w:val="00D0576A"/>
    <w:rsid w:val="00D06AE7"/>
    <w:rsid w:val="00D0793B"/>
    <w:rsid w:val="00D07DC5"/>
    <w:rsid w:val="00D11F3B"/>
    <w:rsid w:val="00D24234"/>
    <w:rsid w:val="00D27EF4"/>
    <w:rsid w:val="00D30957"/>
    <w:rsid w:val="00D30CE2"/>
    <w:rsid w:val="00D30DA9"/>
    <w:rsid w:val="00D33136"/>
    <w:rsid w:val="00D335C8"/>
    <w:rsid w:val="00D35BF0"/>
    <w:rsid w:val="00D36626"/>
    <w:rsid w:val="00D37E18"/>
    <w:rsid w:val="00D40E25"/>
    <w:rsid w:val="00D43504"/>
    <w:rsid w:val="00D4474F"/>
    <w:rsid w:val="00D44B84"/>
    <w:rsid w:val="00D47107"/>
    <w:rsid w:val="00D51E80"/>
    <w:rsid w:val="00D53C8E"/>
    <w:rsid w:val="00D54F63"/>
    <w:rsid w:val="00D55982"/>
    <w:rsid w:val="00D57933"/>
    <w:rsid w:val="00D617B1"/>
    <w:rsid w:val="00D623E9"/>
    <w:rsid w:val="00D64D42"/>
    <w:rsid w:val="00D64DFD"/>
    <w:rsid w:val="00D67F93"/>
    <w:rsid w:val="00D77175"/>
    <w:rsid w:val="00D777E6"/>
    <w:rsid w:val="00D8153A"/>
    <w:rsid w:val="00D87770"/>
    <w:rsid w:val="00D91F76"/>
    <w:rsid w:val="00D92444"/>
    <w:rsid w:val="00D9496F"/>
    <w:rsid w:val="00D95556"/>
    <w:rsid w:val="00D96F7D"/>
    <w:rsid w:val="00DA4AE4"/>
    <w:rsid w:val="00DB254D"/>
    <w:rsid w:val="00DB33ED"/>
    <w:rsid w:val="00DB36BD"/>
    <w:rsid w:val="00DC069A"/>
    <w:rsid w:val="00DC3E7C"/>
    <w:rsid w:val="00DC54A5"/>
    <w:rsid w:val="00DD18CA"/>
    <w:rsid w:val="00DD32F6"/>
    <w:rsid w:val="00DD3C7F"/>
    <w:rsid w:val="00DD421D"/>
    <w:rsid w:val="00DE2220"/>
    <w:rsid w:val="00DE4ECB"/>
    <w:rsid w:val="00DE73FD"/>
    <w:rsid w:val="00DF089D"/>
    <w:rsid w:val="00DF0A98"/>
    <w:rsid w:val="00DF3F91"/>
    <w:rsid w:val="00DF6398"/>
    <w:rsid w:val="00DF66DB"/>
    <w:rsid w:val="00DF7682"/>
    <w:rsid w:val="00E00014"/>
    <w:rsid w:val="00E00E77"/>
    <w:rsid w:val="00E23D0D"/>
    <w:rsid w:val="00E24885"/>
    <w:rsid w:val="00E2542B"/>
    <w:rsid w:val="00E25EFC"/>
    <w:rsid w:val="00E3532E"/>
    <w:rsid w:val="00E40957"/>
    <w:rsid w:val="00E4105C"/>
    <w:rsid w:val="00E41A85"/>
    <w:rsid w:val="00E41D73"/>
    <w:rsid w:val="00E45D88"/>
    <w:rsid w:val="00E52851"/>
    <w:rsid w:val="00E54157"/>
    <w:rsid w:val="00E57040"/>
    <w:rsid w:val="00E600BE"/>
    <w:rsid w:val="00E620F0"/>
    <w:rsid w:val="00E70298"/>
    <w:rsid w:val="00E72401"/>
    <w:rsid w:val="00E72E70"/>
    <w:rsid w:val="00E7354A"/>
    <w:rsid w:val="00E73885"/>
    <w:rsid w:val="00E74DF1"/>
    <w:rsid w:val="00E771EF"/>
    <w:rsid w:val="00E77CA9"/>
    <w:rsid w:val="00E80980"/>
    <w:rsid w:val="00E86560"/>
    <w:rsid w:val="00E91870"/>
    <w:rsid w:val="00E95EE9"/>
    <w:rsid w:val="00EA0C35"/>
    <w:rsid w:val="00EA1E5C"/>
    <w:rsid w:val="00EA3874"/>
    <w:rsid w:val="00EA6000"/>
    <w:rsid w:val="00EA6F6D"/>
    <w:rsid w:val="00EC2BFE"/>
    <w:rsid w:val="00EC4B28"/>
    <w:rsid w:val="00ED3C15"/>
    <w:rsid w:val="00ED6177"/>
    <w:rsid w:val="00ED6C2C"/>
    <w:rsid w:val="00ED7D4C"/>
    <w:rsid w:val="00EE1D2C"/>
    <w:rsid w:val="00EE24F8"/>
    <w:rsid w:val="00EE33EC"/>
    <w:rsid w:val="00EE76DE"/>
    <w:rsid w:val="00EE7A89"/>
    <w:rsid w:val="00EF03F3"/>
    <w:rsid w:val="00EF27DC"/>
    <w:rsid w:val="00F02FDB"/>
    <w:rsid w:val="00F03E13"/>
    <w:rsid w:val="00F051EE"/>
    <w:rsid w:val="00F05E4D"/>
    <w:rsid w:val="00F1135F"/>
    <w:rsid w:val="00F12551"/>
    <w:rsid w:val="00F14D1F"/>
    <w:rsid w:val="00F14E28"/>
    <w:rsid w:val="00F16708"/>
    <w:rsid w:val="00F2141A"/>
    <w:rsid w:val="00F22277"/>
    <w:rsid w:val="00F23B6F"/>
    <w:rsid w:val="00F23DD4"/>
    <w:rsid w:val="00F2608D"/>
    <w:rsid w:val="00F26237"/>
    <w:rsid w:val="00F36EE6"/>
    <w:rsid w:val="00F42BF7"/>
    <w:rsid w:val="00F42D4C"/>
    <w:rsid w:val="00F42E89"/>
    <w:rsid w:val="00F434AC"/>
    <w:rsid w:val="00F50043"/>
    <w:rsid w:val="00F500B0"/>
    <w:rsid w:val="00F546B0"/>
    <w:rsid w:val="00F57854"/>
    <w:rsid w:val="00F6084D"/>
    <w:rsid w:val="00F60D1A"/>
    <w:rsid w:val="00F62BDC"/>
    <w:rsid w:val="00F633EE"/>
    <w:rsid w:val="00F63CD7"/>
    <w:rsid w:val="00F64317"/>
    <w:rsid w:val="00F65641"/>
    <w:rsid w:val="00F667C9"/>
    <w:rsid w:val="00F7048D"/>
    <w:rsid w:val="00F7334C"/>
    <w:rsid w:val="00F74094"/>
    <w:rsid w:val="00F74F45"/>
    <w:rsid w:val="00F765AA"/>
    <w:rsid w:val="00F80624"/>
    <w:rsid w:val="00F82B2A"/>
    <w:rsid w:val="00F82D5D"/>
    <w:rsid w:val="00F83725"/>
    <w:rsid w:val="00F83BA0"/>
    <w:rsid w:val="00F853EA"/>
    <w:rsid w:val="00F85BD3"/>
    <w:rsid w:val="00F907D9"/>
    <w:rsid w:val="00F91462"/>
    <w:rsid w:val="00F926D4"/>
    <w:rsid w:val="00F931B7"/>
    <w:rsid w:val="00F93472"/>
    <w:rsid w:val="00F960F5"/>
    <w:rsid w:val="00F9703F"/>
    <w:rsid w:val="00F974FE"/>
    <w:rsid w:val="00FA3CD2"/>
    <w:rsid w:val="00FA4B50"/>
    <w:rsid w:val="00FA6014"/>
    <w:rsid w:val="00FA619D"/>
    <w:rsid w:val="00FA6F08"/>
    <w:rsid w:val="00FB0989"/>
    <w:rsid w:val="00FB0F75"/>
    <w:rsid w:val="00FB2D65"/>
    <w:rsid w:val="00FB3B6A"/>
    <w:rsid w:val="00FB64D8"/>
    <w:rsid w:val="00FC079B"/>
    <w:rsid w:val="00FC522D"/>
    <w:rsid w:val="00FC7CAB"/>
    <w:rsid w:val="00FD073D"/>
    <w:rsid w:val="00FD161A"/>
    <w:rsid w:val="00FD1BFC"/>
    <w:rsid w:val="00FD1C41"/>
    <w:rsid w:val="00FD2705"/>
    <w:rsid w:val="00FD4579"/>
    <w:rsid w:val="00FD6CBD"/>
    <w:rsid w:val="00FD7334"/>
    <w:rsid w:val="00FD7EA6"/>
    <w:rsid w:val="00FE3EB3"/>
    <w:rsid w:val="00FE536E"/>
    <w:rsid w:val="00FE5515"/>
    <w:rsid w:val="00FF2D74"/>
    <w:rsid w:val="00FF33BC"/>
    <w:rsid w:val="00FF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5E86F"/>
  <w15:docId w15:val="{42EEEA4E-828C-48F7-B5F3-4EF3EC3F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499F"/>
    <w:rPr>
      <w:rFonts w:cs="Times New Roman"/>
      <w:color w:val="0000FF"/>
      <w:u w:val="single"/>
    </w:rPr>
  </w:style>
  <w:style w:type="paragraph" w:styleId="BalloonText">
    <w:name w:val="Balloon Text"/>
    <w:basedOn w:val="Normal"/>
    <w:link w:val="BalloonTextChar"/>
    <w:uiPriority w:val="99"/>
    <w:semiHidden/>
    <w:rsid w:val="008A13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A1314"/>
    <w:rPr>
      <w:rFonts w:ascii="Lucida Grande" w:hAnsi="Lucida Grande" w:cs="Lucida Grande"/>
      <w:sz w:val="18"/>
      <w:szCs w:val="18"/>
    </w:rPr>
  </w:style>
  <w:style w:type="paragraph" w:styleId="Footer">
    <w:name w:val="footer"/>
    <w:basedOn w:val="Normal"/>
    <w:link w:val="FooterChar"/>
    <w:uiPriority w:val="99"/>
    <w:rsid w:val="00B85D60"/>
    <w:pPr>
      <w:tabs>
        <w:tab w:val="center" w:pos="4320"/>
        <w:tab w:val="right" w:pos="8640"/>
      </w:tabs>
    </w:pPr>
  </w:style>
  <w:style w:type="character" w:customStyle="1" w:styleId="FooterChar">
    <w:name w:val="Footer Char"/>
    <w:basedOn w:val="DefaultParagraphFont"/>
    <w:link w:val="Footer"/>
    <w:uiPriority w:val="99"/>
    <w:locked/>
    <w:rsid w:val="00B85D60"/>
    <w:rPr>
      <w:rFonts w:cs="Times New Roman"/>
    </w:rPr>
  </w:style>
  <w:style w:type="character" w:styleId="PageNumber">
    <w:name w:val="page number"/>
    <w:basedOn w:val="DefaultParagraphFont"/>
    <w:uiPriority w:val="99"/>
    <w:semiHidden/>
    <w:rsid w:val="00B85D60"/>
    <w:rPr>
      <w:rFonts w:cs="Times New Roman"/>
    </w:rPr>
  </w:style>
  <w:style w:type="paragraph" w:styleId="Header">
    <w:name w:val="header"/>
    <w:basedOn w:val="Normal"/>
    <w:link w:val="HeaderChar"/>
    <w:uiPriority w:val="99"/>
    <w:rsid w:val="00B85D60"/>
    <w:pPr>
      <w:tabs>
        <w:tab w:val="center" w:pos="4320"/>
        <w:tab w:val="right" w:pos="8640"/>
      </w:tabs>
    </w:pPr>
  </w:style>
  <w:style w:type="character" w:customStyle="1" w:styleId="HeaderChar">
    <w:name w:val="Header Char"/>
    <w:basedOn w:val="DefaultParagraphFont"/>
    <w:link w:val="Header"/>
    <w:uiPriority w:val="99"/>
    <w:locked/>
    <w:rsid w:val="00B85D60"/>
    <w:rPr>
      <w:rFonts w:cs="Times New Roman"/>
    </w:rPr>
  </w:style>
  <w:style w:type="paragraph" w:styleId="NormalWeb">
    <w:name w:val="Normal (Web)"/>
    <w:basedOn w:val="Normal"/>
    <w:uiPriority w:val="99"/>
    <w:semiHidden/>
    <w:rsid w:val="00611DA2"/>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727AEB"/>
    <w:rPr>
      <w:rFonts w:cs="Times New Roman"/>
      <w:sz w:val="16"/>
      <w:szCs w:val="16"/>
    </w:rPr>
  </w:style>
  <w:style w:type="paragraph" w:styleId="CommentText">
    <w:name w:val="annotation text"/>
    <w:basedOn w:val="Normal"/>
    <w:link w:val="CommentTextChar"/>
    <w:uiPriority w:val="99"/>
    <w:semiHidden/>
    <w:rsid w:val="00727AEB"/>
    <w:rPr>
      <w:sz w:val="20"/>
      <w:szCs w:val="20"/>
    </w:rPr>
  </w:style>
  <w:style w:type="character" w:customStyle="1" w:styleId="CommentTextChar">
    <w:name w:val="Comment Text Char"/>
    <w:basedOn w:val="DefaultParagraphFont"/>
    <w:link w:val="CommentText"/>
    <w:uiPriority w:val="99"/>
    <w:semiHidden/>
    <w:locked/>
    <w:rsid w:val="00A520F8"/>
    <w:rPr>
      <w:rFonts w:cs="Times New Roman"/>
      <w:sz w:val="20"/>
      <w:szCs w:val="20"/>
    </w:rPr>
  </w:style>
  <w:style w:type="paragraph" w:styleId="CommentSubject">
    <w:name w:val="annotation subject"/>
    <w:basedOn w:val="CommentText"/>
    <w:next w:val="CommentText"/>
    <w:link w:val="CommentSubjectChar"/>
    <w:uiPriority w:val="99"/>
    <w:semiHidden/>
    <w:rsid w:val="00727AEB"/>
    <w:rPr>
      <w:b/>
      <w:bCs/>
    </w:rPr>
  </w:style>
  <w:style w:type="character" w:customStyle="1" w:styleId="CommentSubjectChar">
    <w:name w:val="Comment Subject Char"/>
    <w:basedOn w:val="CommentTextChar"/>
    <w:link w:val="CommentSubject"/>
    <w:uiPriority w:val="99"/>
    <w:semiHidden/>
    <w:locked/>
    <w:rsid w:val="00A520F8"/>
    <w:rPr>
      <w:rFonts w:cs="Times New Roman"/>
      <w:b/>
      <w:bCs/>
      <w:sz w:val="20"/>
      <w:szCs w:val="20"/>
    </w:rPr>
  </w:style>
  <w:style w:type="paragraph" w:customStyle="1" w:styleId="desc">
    <w:name w:val="desc"/>
    <w:basedOn w:val="Normal"/>
    <w:uiPriority w:val="99"/>
    <w:rsid w:val="00727AEB"/>
    <w:pPr>
      <w:spacing w:before="100" w:beforeAutospacing="1" w:after="100" w:afterAutospacing="1"/>
    </w:pPr>
    <w:rPr>
      <w:rFonts w:ascii="Times New Roman" w:hAnsi="Times New Roman"/>
    </w:rPr>
  </w:style>
  <w:style w:type="paragraph" w:customStyle="1" w:styleId="details">
    <w:name w:val="details"/>
    <w:basedOn w:val="Normal"/>
    <w:uiPriority w:val="99"/>
    <w:rsid w:val="00727AEB"/>
    <w:pPr>
      <w:spacing w:before="100" w:beforeAutospacing="1" w:after="100" w:afterAutospacing="1"/>
    </w:pPr>
    <w:rPr>
      <w:rFonts w:ascii="Times New Roman" w:hAnsi="Times New Roman"/>
    </w:rPr>
  </w:style>
  <w:style w:type="character" w:customStyle="1" w:styleId="jrnl">
    <w:name w:val="jrnl"/>
    <w:basedOn w:val="DefaultParagraphFont"/>
    <w:uiPriority w:val="99"/>
    <w:rsid w:val="00727AEB"/>
    <w:rPr>
      <w:rFonts w:cs="Times New Roman"/>
    </w:rPr>
  </w:style>
  <w:style w:type="character" w:styleId="FollowedHyperlink">
    <w:name w:val="FollowedHyperlink"/>
    <w:basedOn w:val="DefaultParagraphFont"/>
    <w:uiPriority w:val="99"/>
    <w:semiHidden/>
    <w:unhideWhenUsed/>
    <w:rsid w:val="00CF6118"/>
    <w:rPr>
      <w:color w:val="800080" w:themeColor="followedHyperlink"/>
      <w:u w:val="single"/>
    </w:rPr>
  </w:style>
  <w:style w:type="character" w:styleId="LineNumber">
    <w:name w:val="line number"/>
    <w:basedOn w:val="DefaultParagraphFont"/>
    <w:uiPriority w:val="99"/>
    <w:semiHidden/>
    <w:unhideWhenUsed/>
    <w:rsid w:val="006706B2"/>
  </w:style>
  <w:style w:type="paragraph" w:styleId="ListParagraph">
    <w:name w:val="List Paragraph"/>
    <w:basedOn w:val="Normal"/>
    <w:uiPriority w:val="34"/>
    <w:qFormat/>
    <w:rsid w:val="003E1570"/>
    <w:pPr>
      <w:ind w:left="720"/>
      <w:contextualSpacing/>
    </w:pPr>
  </w:style>
  <w:style w:type="paragraph" w:styleId="Revision">
    <w:name w:val="Revision"/>
    <w:hidden/>
    <w:uiPriority w:val="99"/>
    <w:semiHidden/>
    <w:rsid w:val="009E5423"/>
    <w:rPr>
      <w:sz w:val="24"/>
      <w:szCs w:val="24"/>
    </w:rPr>
  </w:style>
  <w:style w:type="character" w:customStyle="1" w:styleId="apple-converted-space">
    <w:name w:val="apple-converted-space"/>
    <w:basedOn w:val="DefaultParagraphFont"/>
    <w:rsid w:val="00C840DF"/>
  </w:style>
  <w:style w:type="character" w:customStyle="1" w:styleId="UnresolvedMention1">
    <w:name w:val="Unresolved Mention1"/>
    <w:basedOn w:val="DefaultParagraphFont"/>
    <w:uiPriority w:val="99"/>
    <w:semiHidden/>
    <w:unhideWhenUsed/>
    <w:rsid w:val="007766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0444">
      <w:bodyDiv w:val="1"/>
      <w:marLeft w:val="0"/>
      <w:marRight w:val="0"/>
      <w:marTop w:val="0"/>
      <w:marBottom w:val="0"/>
      <w:divBdr>
        <w:top w:val="none" w:sz="0" w:space="0" w:color="auto"/>
        <w:left w:val="none" w:sz="0" w:space="0" w:color="auto"/>
        <w:bottom w:val="none" w:sz="0" w:space="0" w:color="auto"/>
        <w:right w:val="none" w:sz="0" w:space="0" w:color="auto"/>
      </w:divBdr>
    </w:div>
    <w:div w:id="461651015">
      <w:bodyDiv w:val="1"/>
      <w:marLeft w:val="0"/>
      <w:marRight w:val="0"/>
      <w:marTop w:val="0"/>
      <w:marBottom w:val="0"/>
      <w:divBdr>
        <w:top w:val="none" w:sz="0" w:space="0" w:color="auto"/>
        <w:left w:val="none" w:sz="0" w:space="0" w:color="auto"/>
        <w:bottom w:val="none" w:sz="0" w:space="0" w:color="auto"/>
        <w:right w:val="none" w:sz="0" w:space="0" w:color="auto"/>
      </w:divBdr>
      <w:divsChild>
        <w:div w:id="1720130222">
          <w:marLeft w:val="0"/>
          <w:marRight w:val="0"/>
          <w:marTop w:val="0"/>
          <w:marBottom w:val="0"/>
          <w:divBdr>
            <w:top w:val="none" w:sz="0" w:space="0" w:color="auto"/>
            <w:left w:val="none" w:sz="0" w:space="0" w:color="auto"/>
            <w:bottom w:val="none" w:sz="0" w:space="0" w:color="auto"/>
            <w:right w:val="none" w:sz="0" w:space="0" w:color="auto"/>
          </w:divBdr>
          <w:divsChild>
            <w:div w:id="320700231">
              <w:marLeft w:val="0"/>
              <w:marRight w:val="0"/>
              <w:marTop w:val="0"/>
              <w:marBottom w:val="0"/>
              <w:divBdr>
                <w:top w:val="none" w:sz="0" w:space="0" w:color="auto"/>
                <w:left w:val="none" w:sz="0" w:space="0" w:color="auto"/>
                <w:bottom w:val="none" w:sz="0" w:space="0" w:color="auto"/>
                <w:right w:val="none" w:sz="0" w:space="0" w:color="auto"/>
              </w:divBdr>
              <w:divsChild>
                <w:div w:id="178939517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88125053">
      <w:bodyDiv w:val="1"/>
      <w:marLeft w:val="0"/>
      <w:marRight w:val="0"/>
      <w:marTop w:val="0"/>
      <w:marBottom w:val="0"/>
      <w:divBdr>
        <w:top w:val="none" w:sz="0" w:space="0" w:color="auto"/>
        <w:left w:val="none" w:sz="0" w:space="0" w:color="auto"/>
        <w:bottom w:val="none" w:sz="0" w:space="0" w:color="auto"/>
        <w:right w:val="none" w:sz="0" w:space="0" w:color="auto"/>
      </w:divBdr>
    </w:div>
    <w:div w:id="1733969704">
      <w:marLeft w:val="0"/>
      <w:marRight w:val="0"/>
      <w:marTop w:val="0"/>
      <w:marBottom w:val="0"/>
      <w:divBdr>
        <w:top w:val="none" w:sz="0" w:space="0" w:color="auto"/>
        <w:left w:val="none" w:sz="0" w:space="0" w:color="auto"/>
        <w:bottom w:val="none" w:sz="0" w:space="0" w:color="auto"/>
        <w:right w:val="none" w:sz="0" w:space="0" w:color="auto"/>
      </w:divBdr>
      <w:divsChild>
        <w:div w:id="1733969698">
          <w:marLeft w:val="0"/>
          <w:marRight w:val="0"/>
          <w:marTop w:val="0"/>
          <w:marBottom w:val="0"/>
          <w:divBdr>
            <w:top w:val="none" w:sz="0" w:space="0" w:color="auto"/>
            <w:left w:val="none" w:sz="0" w:space="0" w:color="auto"/>
            <w:bottom w:val="none" w:sz="0" w:space="0" w:color="auto"/>
            <w:right w:val="none" w:sz="0" w:space="0" w:color="auto"/>
          </w:divBdr>
          <w:divsChild>
            <w:div w:id="1733969697">
              <w:marLeft w:val="0"/>
              <w:marRight w:val="0"/>
              <w:marTop w:val="0"/>
              <w:marBottom w:val="0"/>
              <w:divBdr>
                <w:top w:val="none" w:sz="0" w:space="0" w:color="auto"/>
                <w:left w:val="none" w:sz="0" w:space="0" w:color="auto"/>
                <w:bottom w:val="none" w:sz="0" w:space="0" w:color="auto"/>
                <w:right w:val="none" w:sz="0" w:space="0" w:color="auto"/>
              </w:divBdr>
              <w:divsChild>
                <w:div w:id="1733969701">
                  <w:marLeft w:val="0"/>
                  <w:marRight w:val="0"/>
                  <w:marTop w:val="0"/>
                  <w:marBottom w:val="0"/>
                  <w:divBdr>
                    <w:top w:val="none" w:sz="0" w:space="0" w:color="auto"/>
                    <w:left w:val="none" w:sz="0" w:space="0" w:color="auto"/>
                    <w:bottom w:val="none" w:sz="0" w:space="0" w:color="auto"/>
                    <w:right w:val="none" w:sz="0" w:space="0" w:color="auto"/>
                  </w:divBdr>
                  <w:divsChild>
                    <w:div w:id="1733969703">
                      <w:marLeft w:val="0"/>
                      <w:marRight w:val="0"/>
                      <w:marTop w:val="0"/>
                      <w:marBottom w:val="0"/>
                      <w:divBdr>
                        <w:top w:val="none" w:sz="0" w:space="0" w:color="auto"/>
                        <w:left w:val="none" w:sz="0" w:space="0" w:color="auto"/>
                        <w:bottom w:val="none" w:sz="0" w:space="0" w:color="auto"/>
                        <w:right w:val="none" w:sz="0" w:space="0" w:color="auto"/>
                      </w:divBdr>
                      <w:divsChild>
                        <w:div w:id="1733969699">
                          <w:marLeft w:val="0"/>
                          <w:marRight w:val="0"/>
                          <w:marTop w:val="0"/>
                          <w:marBottom w:val="0"/>
                          <w:divBdr>
                            <w:top w:val="none" w:sz="0" w:space="0" w:color="auto"/>
                            <w:left w:val="none" w:sz="0" w:space="0" w:color="auto"/>
                            <w:bottom w:val="none" w:sz="0" w:space="0" w:color="auto"/>
                            <w:right w:val="none" w:sz="0" w:space="0" w:color="auto"/>
                          </w:divBdr>
                          <w:divsChild>
                            <w:div w:id="1733969696">
                              <w:marLeft w:val="0"/>
                              <w:marRight w:val="0"/>
                              <w:marTop w:val="0"/>
                              <w:marBottom w:val="0"/>
                              <w:divBdr>
                                <w:top w:val="none" w:sz="0" w:space="0" w:color="auto"/>
                                <w:left w:val="none" w:sz="0" w:space="0" w:color="auto"/>
                                <w:bottom w:val="none" w:sz="0" w:space="0" w:color="auto"/>
                                <w:right w:val="none" w:sz="0" w:space="0" w:color="auto"/>
                              </w:divBdr>
                              <w:divsChild>
                                <w:div w:id="1733969702">
                                  <w:marLeft w:val="0"/>
                                  <w:marRight w:val="0"/>
                                  <w:marTop w:val="0"/>
                                  <w:marBottom w:val="0"/>
                                  <w:divBdr>
                                    <w:top w:val="none" w:sz="0" w:space="0" w:color="auto"/>
                                    <w:left w:val="none" w:sz="0" w:space="0" w:color="auto"/>
                                    <w:bottom w:val="none" w:sz="0" w:space="0" w:color="auto"/>
                                    <w:right w:val="none" w:sz="0" w:space="0" w:color="auto"/>
                                  </w:divBdr>
                                  <w:divsChild>
                                    <w:div w:id="1733969700">
                                      <w:marLeft w:val="0"/>
                                      <w:marRight w:val="0"/>
                                      <w:marTop w:val="0"/>
                                      <w:marBottom w:val="0"/>
                                      <w:divBdr>
                                        <w:top w:val="none" w:sz="0" w:space="0" w:color="auto"/>
                                        <w:left w:val="none" w:sz="0" w:space="0" w:color="auto"/>
                                        <w:bottom w:val="none" w:sz="0" w:space="0" w:color="auto"/>
                                        <w:right w:val="none" w:sz="0" w:space="0" w:color="auto"/>
                                      </w:divBdr>
                                      <w:divsChild>
                                        <w:div w:id="17339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7C1034BDFE38468FBBC88B6DBBE241"/>
        <w:category>
          <w:name w:val="General"/>
          <w:gallery w:val="placeholder"/>
        </w:category>
        <w:types>
          <w:type w:val="bbPlcHdr"/>
        </w:types>
        <w:behaviors>
          <w:behavior w:val="content"/>
        </w:behaviors>
        <w:guid w:val="{88CA1659-34B8-8043-A060-A8AE8D126CF7}"/>
      </w:docPartPr>
      <w:docPartBody>
        <w:p w:rsidR="001A78F0" w:rsidRDefault="00F87A82" w:rsidP="00F87A82">
          <w:pPr>
            <w:pStyle w:val="2A7C1034BDFE38468FBBC88B6DBBE241"/>
          </w:pPr>
          <w:r>
            <w:t>[Type text]</w:t>
          </w:r>
        </w:p>
      </w:docPartBody>
    </w:docPart>
    <w:docPart>
      <w:docPartPr>
        <w:name w:val="95795C3C126CE140AD2C4D8E608142CF"/>
        <w:category>
          <w:name w:val="General"/>
          <w:gallery w:val="placeholder"/>
        </w:category>
        <w:types>
          <w:type w:val="bbPlcHdr"/>
        </w:types>
        <w:behaviors>
          <w:behavior w:val="content"/>
        </w:behaviors>
        <w:guid w:val="{D6F3906C-CA69-D243-9D60-033B3DBA9FFB}"/>
      </w:docPartPr>
      <w:docPartBody>
        <w:p w:rsidR="001A78F0" w:rsidRDefault="00F87A82" w:rsidP="00F87A82">
          <w:pPr>
            <w:pStyle w:val="95795C3C126CE140AD2C4D8E608142CF"/>
          </w:pPr>
          <w:r>
            <w:t>[Type text]</w:t>
          </w:r>
        </w:p>
      </w:docPartBody>
    </w:docPart>
    <w:docPart>
      <w:docPartPr>
        <w:name w:val="F122A6712407344AAC111CF7AA6E8E30"/>
        <w:category>
          <w:name w:val="General"/>
          <w:gallery w:val="placeholder"/>
        </w:category>
        <w:types>
          <w:type w:val="bbPlcHdr"/>
        </w:types>
        <w:behaviors>
          <w:behavior w:val="content"/>
        </w:behaviors>
        <w:guid w:val="{9519BBA1-C594-5B4C-B6E8-3D1C48139402}"/>
      </w:docPartPr>
      <w:docPartBody>
        <w:p w:rsidR="001A78F0" w:rsidRDefault="00F87A82" w:rsidP="00F87A82">
          <w:pPr>
            <w:pStyle w:val="F122A6712407344AAC111CF7AA6E8E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ngs">
    <w:altName w:val="Yu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82"/>
    <w:rsid w:val="00031B7F"/>
    <w:rsid w:val="00031C70"/>
    <w:rsid w:val="000840CC"/>
    <w:rsid w:val="001A78F0"/>
    <w:rsid w:val="001C724B"/>
    <w:rsid w:val="002E541F"/>
    <w:rsid w:val="002F63E4"/>
    <w:rsid w:val="0031500B"/>
    <w:rsid w:val="003A5AC2"/>
    <w:rsid w:val="003B490E"/>
    <w:rsid w:val="00462D4D"/>
    <w:rsid w:val="004B2235"/>
    <w:rsid w:val="006241D3"/>
    <w:rsid w:val="00625909"/>
    <w:rsid w:val="0063598A"/>
    <w:rsid w:val="00686BAA"/>
    <w:rsid w:val="006C12FF"/>
    <w:rsid w:val="006E6C4B"/>
    <w:rsid w:val="007D3B0B"/>
    <w:rsid w:val="007D7616"/>
    <w:rsid w:val="007F035C"/>
    <w:rsid w:val="008255A6"/>
    <w:rsid w:val="0089655D"/>
    <w:rsid w:val="00971771"/>
    <w:rsid w:val="00A864D3"/>
    <w:rsid w:val="00B47F4D"/>
    <w:rsid w:val="00CB7F28"/>
    <w:rsid w:val="00D47E0D"/>
    <w:rsid w:val="00D71984"/>
    <w:rsid w:val="00DF6186"/>
    <w:rsid w:val="00EF5530"/>
    <w:rsid w:val="00F21183"/>
    <w:rsid w:val="00F87A82"/>
    <w:rsid w:val="00FA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7C1034BDFE38468FBBC88B6DBBE241">
    <w:name w:val="2A7C1034BDFE38468FBBC88B6DBBE241"/>
    <w:rsid w:val="00F87A82"/>
  </w:style>
  <w:style w:type="paragraph" w:customStyle="1" w:styleId="95795C3C126CE140AD2C4D8E608142CF">
    <w:name w:val="95795C3C126CE140AD2C4D8E608142CF"/>
    <w:rsid w:val="00F87A82"/>
  </w:style>
  <w:style w:type="paragraph" w:customStyle="1" w:styleId="F122A6712407344AAC111CF7AA6E8E30">
    <w:name w:val="F122A6712407344AAC111CF7AA6E8E30"/>
    <w:rsid w:val="00F87A82"/>
  </w:style>
  <w:style w:type="paragraph" w:customStyle="1" w:styleId="E0D7C05DA23DBE4990755D2BD7FFDCB3">
    <w:name w:val="E0D7C05DA23DBE4990755D2BD7FFDCB3"/>
    <w:rsid w:val="00F87A82"/>
  </w:style>
  <w:style w:type="paragraph" w:customStyle="1" w:styleId="DBEC94B7906EA04F8395ECDD64E05B9C">
    <w:name w:val="DBEC94B7906EA04F8395ECDD64E05B9C"/>
    <w:rsid w:val="00F87A82"/>
  </w:style>
  <w:style w:type="paragraph" w:customStyle="1" w:styleId="C47F39D437133345BC2126DCBA14AB94">
    <w:name w:val="C47F39D437133345BC2126DCBA14AB94"/>
    <w:rsid w:val="00F87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33148-BDC9-4711-A67F-0BB4C5D9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Running: How is it Taught and Evaluated in British Columbian Schools</vt:lpstr>
    </vt:vector>
  </TitlesOfParts>
  <Company>Health Shared Services BC</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How is it Taught and Evaluated in British Columbian Schools</dc:title>
  <dc:creator>Clare Protheroe</dc:creator>
  <cp:lastModifiedBy>Victoria</cp:lastModifiedBy>
  <cp:revision>2</cp:revision>
  <cp:lastPrinted>2012-09-26T12:00:00Z</cp:lastPrinted>
  <dcterms:created xsi:type="dcterms:W3CDTF">2018-01-11T19:51:00Z</dcterms:created>
  <dcterms:modified xsi:type="dcterms:W3CDTF">2018-01-11T19:51:00Z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ab3141ee-0b53-3c2b-af29-951a3cdefb00</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http://www.zotero.org/styles/circulation</vt:lpwstr>
  </property>
  <property fmtid="{D5CDD505-2E9C-101B-9397-08002B2CF9AE}" pid="14" name="Mendeley Recent Style Name 4_1">
    <vt:lpwstr>Circulation</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http://www.zotero.org/styles/the-journal-of-physiology</vt:lpwstr>
  </property>
  <property fmtid="{D5CDD505-2E9C-101B-9397-08002B2CF9AE}" pid="22" name="Mendeley Recent Style Name 8_1">
    <vt:lpwstr>The Journal of Physiology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