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715AF" w14:textId="77777777" w:rsidR="002C6851" w:rsidRPr="005C01A4" w:rsidRDefault="002C6851" w:rsidP="00423451">
      <w:pPr>
        <w:spacing w:line="240" w:lineRule="auto"/>
        <w:jc w:val="center"/>
        <w:rPr>
          <w:rFonts w:ascii="Times New Roman" w:hAnsi="Times New Roman" w:cs="Times New Roman"/>
          <w:b/>
          <w:sz w:val="28"/>
          <w:szCs w:val="28"/>
        </w:rPr>
      </w:pPr>
      <w:bookmarkStart w:id="0" w:name="_GoBack"/>
      <w:r w:rsidRPr="005C01A4">
        <w:rPr>
          <w:rFonts w:ascii="Times New Roman" w:hAnsi="Times New Roman" w:cs="Times New Roman"/>
          <w:b/>
          <w:sz w:val="28"/>
          <w:szCs w:val="28"/>
        </w:rPr>
        <w:t xml:space="preserve">An Introduction to Health Professionals’ Role in </w:t>
      </w:r>
      <w:r>
        <w:rPr>
          <w:rFonts w:ascii="Times New Roman" w:hAnsi="Times New Roman" w:cs="Times New Roman"/>
          <w:b/>
          <w:sz w:val="28"/>
          <w:szCs w:val="28"/>
        </w:rPr>
        <w:t xml:space="preserve">Addressing </w:t>
      </w:r>
      <w:r w:rsidRPr="005C01A4">
        <w:rPr>
          <w:rFonts w:ascii="Times New Roman" w:hAnsi="Times New Roman" w:cs="Times New Roman"/>
          <w:b/>
          <w:sz w:val="28"/>
          <w:szCs w:val="28"/>
        </w:rPr>
        <w:t xml:space="preserve">Human Trafficking </w:t>
      </w:r>
    </w:p>
    <w:bookmarkEnd w:id="0"/>
    <w:p w14:paraId="2AA7BC35" w14:textId="77777777" w:rsidR="002C6851" w:rsidRPr="00423451" w:rsidRDefault="002C6851" w:rsidP="00423451">
      <w:pPr>
        <w:jc w:val="center"/>
        <w:rPr>
          <w:rFonts w:ascii="Times New Roman" w:hAnsi="Times New Roman" w:cs="Times New Roman"/>
          <w:b/>
          <w:sz w:val="24"/>
          <w:szCs w:val="24"/>
        </w:rPr>
      </w:pPr>
      <w:r>
        <w:rPr>
          <w:rFonts w:ascii="Times New Roman" w:hAnsi="Times New Roman" w:cs="Times New Roman"/>
          <w:b/>
          <w:szCs w:val="22"/>
        </w:rPr>
        <w:br w:type="page"/>
      </w:r>
      <w:r w:rsidRPr="00423451">
        <w:rPr>
          <w:rFonts w:ascii="Times New Roman" w:hAnsi="Times New Roman" w:cs="Times New Roman"/>
          <w:b/>
          <w:sz w:val="24"/>
          <w:szCs w:val="24"/>
        </w:rPr>
        <w:lastRenderedPageBreak/>
        <w:t>An Introduction to Health Professionals’ Role in Addressing Human Trafficking</w:t>
      </w:r>
    </w:p>
    <w:p w14:paraId="7FEC0ABA" w14:textId="77777777" w:rsidR="002C6851" w:rsidRPr="00423451" w:rsidRDefault="002C6851" w:rsidP="002C6851">
      <w:pPr>
        <w:jc w:val="center"/>
        <w:rPr>
          <w:rFonts w:ascii="Times New Roman" w:hAnsi="Times New Roman" w:cs="Times New Roman"/>
          <w:b/>
          <w:sz w:val="24"/>
          <w:szCs w:val="24"/>
        </w:rPr>
      </w:pPr>
    </w:p>
    <w:p w14:paraId="1D647ABB" w14:textId="77777777" w:rsidR="002C6851" w:rsidRPr="00423451" w:rsidRDefault="002C6851" w:rsidP="00423451">
      <w:pPr>
        <w:spacing w:line="480" w:lineRule="auto"/>
        <w:rPr>
          <w:rFonts w:ascii="Times New Roman" w:hAnsi="Times New Roman" w:cs="Times New Roman"/>
          <w:b/>
          <w:sz w:val="24"/>
          <w:szCs w:val="24"/>
        </w:rPr>
      </w:pPr>
      <w:r w:rsidRPr="00423451">
        <w:rPr>
          <w:rFonts w:ascii="Times New Roman" w:hAnsi="Times New Roman" w:cs="Times New Roman"/>
          <w:b/>
          <w:sz w:val="24"/>
          <w:szCs w:val="24"/>
        </w:rPr>
        <w:t>Abstract</w:t>
      </w:r>
    </w:p>
    <w:p w14:paraId="32C526D6" w14:textId="55F528EB" w:rsidR="002C6851" w:rsidRPr="00423451" w:rsidDel="00A95A04" w:rsidRDefault="002C6851" w:rsidP="00423451">
      <w:pPr>
        <w:spacing w:line="480" w:lineRule="auto"/>
        <w:jc w:val="both"/>
        <w:rPr>
          <w:rFonts w:ascii="Times New Roman" w:hAnsi="Times New Roman" w:cs="Times New Roman"/>
          <w:sz w:val="24"/>
          <w:szCs w:val="24"/>
        </w:rPr>
      </w:pPr>
      <w:r w:rsidRPr="00423451">
        <w:rPr>
          <w:rFonts w:ascii="Times New Roman" w:hAnsi="Times New Roman" w:cs="Times New Roman"/>
          <w:sz w:val="24"/>
          <w:szCs w:val="24"/>
        </w:rPr>
        <w:t>It is estimated that</w:t>
      </w:r>
      <w:r w:rsidRPr="00423451">
        <w:rPr>
          <w:rFonts w:ascii="Times New Roman" w:hAnsi="Times New Roman" w:cs="Times New Roman" w:hint="eastAsia"/>
          <w:sz w:val="24"/>
          <w:szCs w:val="24"/>
        </w:rPr>
        <w:t xml:space="preserve"> 2.4 million individuals</w:t>
      </w:r>
      <w:r w:rsidRPr="00423451">
        <w:rPr>
          <w:rFonts w:ascii="Times New Roman" w:hAnsi="Times New Roman" w:cs="Times New Roman"/>
          <w:sz w:val="24"/>
          <w:szCs w:val="24"/>
        </w:rPr>
        <w:t xml:space="preserve"> around the world</w:t>
      </w:r>
      <w:r w:rsidRPr="00423451">
        <w:rPr>
          <w:rFonts w:ascii="Times New Roman" w:hAnsi="Times New Roman" w:cs="Times New Roman" w:hint="eastAsia"/>
          <w:sz w:val="24"/>
          <w:szCs w:val="24"/>
        </w:rPr>
        <w:t xml:space="preserve"> </w:t>
      </w:r>
      <w:r w:rsidRPr="00423451">
        <w:rPr>
          <w:rFonts w:ascii="Times New Roman" w:hAnsi="Times New Roman" w:cs="Times New Roman"/>
          <w:sz w:val="24"/>
          <w:szCs w:val="24"/>
        </w:rPr>
        <w:t>are trafficked each year.</w:t>
      </w:r>
      <w:r w:rsidRPr="00423451">
        <w:rPr>
          <w:rFonts w:ascii="Times New Roman" w:hAnsi="Times New Roman" w:cs="Times New Roman" w:hint="eastAsia"/>
          <w:sz w:val="24"/>
          <w:szCs w:val="24"/>
        </w:rPr>
        <w:t xml:space="preserve"> </w:t>
      </w:r>
      <w:r w:rsidRPr="00423451">
        <w:rPr>
          <w:rFonts w:ascii="Times New Roman" w:hAnsi="Times New Roman" w:cs="Times New Roman"/>
          <w:sz w:val="24"/>
          <w:szCs w:val="24"/>
        </w:rPr>
        <w:t>H</w:t>
      </w:r>
      <w:r w:rsidRPr="00423451">
        <w:rPr>
          <w:rFonts w:ascii="Times New Roman" w:hAnsi="Times New Roman" w:cs="Times New Roman" w:hint="eastAsia"/>
          <w:sz w:val="24"/>
          <w:szCs w:val="24"/>
        </w:rPr>
        <w:t xml:space="preserve">uman trafficking </w:t>
      </w:r>
      <w:r w:rsidRPr="00423451">
        <w:rPr>
          <w:rFonts w:ascii="Times New Roman" w:hAnsi="Times New Roman" w:cs="Times New Roman"/>
          <w:sz w:val="24"/>
          <w:szCs w:val="24"/>
        </w:rPr>
        <w:t>continues to be a</w:t>
      </w:r>
      <w:r w:rsidRPr="00423451">
        <w:rPr>
          <w:rFonts w:ascii="Times New Roman" w:hAnsi="Times New Roman" w:cs="Times New Roman" w:hint="eastAsia"/>
          <w:sz w:val="24"/>
          <w:szCs w:val="24"/>
        </w:rPr>
        <w:t xml:space="preserve"> complex issue mostly affecting those who are female, socioeconomically</w:t>
      </w:r>
      <w:r w:rsidRPr="00423451">
        <w:rPr>
          <w:rFonts w:ascii="Times New Roman" w:hAnsi="Times New Roman" w:cs="Times New Roman"/>
          <w:sz w:val="24"/>
          <w:szCs w:val="24"/>
        </w:rPr>
        <w:t xml:space="preserve"> </w:t>
      </w:r>
      <w:r w:rsidRPr="00423451">
        <w:rPr>
          <w:rFonts w:ascii="Times New Roman" w:hAnsi="Times New Roman" w:cs="Times New Roman" w:hint="eastAsia"/>
          <w:sz w:val="24"/>
          <w:szCs w:val="24"/>
        </w:rPr>
        <w:t>disadvantaged, and from marginalized ethnicities. Despite 28% to 50% of trafficked individuals present</w:t>
      </w:r>
      <w:r w:rsidRPr="00423451">
        <w:rPr>
          <w:rFonts w:ascii="Times New Roman" w:hAnsi="Times New Roman" w:cs="Times New Roman"/>
          <w:sz w:val="24"/>
          <w:szCs w:val="24"/>
        </w:rPr>
        <w:t>ing</w:t>
      </w:r>
      <w:r w:rsidRPr="00423451">
        <w:rPr>
          <w:rFonts w:ascii="Times New Roman" w:hAnsi="Times New Roman" w:cs="Times New Roman" w:hint="eastAsia"/>
          <w:sz w:val="24"/>
          <w:szCs w:val="24"/>
        </w:rPr>
        <w:t xml:space="preserve"> to health providers, health professionals are not well</w:t>
      </w:r>
      <w:r w:rsidRPr="00423451">
        <w:rPr>
          <w:rFonts w:ascii="Times New Roman" w:hAnsi="Times New Roman" w:cs="Times New Roman"/>
          <w:sz w:val="24"/>
          <w:szCs w:val="24"/>
        </w:rPr>
        <w:t xml:space="preserve"> equipped</w:t>
      </w:r>
      <w:r w:rsidRPr="00423451">
        <w:rPr>
          <w:rFonts w:ascii="Times New Roman" w:hAnsi="Times New Roman" w:cs="Times New Roman" w:hint="eastAsia"/>
          <w:sz w:val="24"/>
          <w:szCs w:val="24"/>
        </w:rPr>
        <w:t xml:space="preserve"> to clinically assist these individuals. </w:t>
      </w:r>
      <w:r w:rsidRPr="00423451" w:rsidDel="00A95A04">
        <w:rPr>
          <w:rFonts w:ascii="Times New Roman" w:hAnsi="Times New Roman" w:cs="Times New Roman"/>
          <w:sz w:val="24"/>
          <w:szCs w:val="24"/>
        </w:rPr>
        <w:t xml:space="preserve">This paper </w:t>
      </w:r>
      <w:r w:rsidRPr="00423451">
        <w:rPr>
          <w:rFonts w:ascii="Times New Roman" w:hAnsi="Times New Roman" w:cs="Times New Roman"/>
          <w:sz w:val="24"/>
          <w:szCs w:val="24"/>
        </w:rPr>
        <w:t>discusses</w:t>
      </w:r>
      <w:r w:rsidRPr="00423451" w:rsidDel="00A95A04">
        <w:rPr>
          <w:rFonts w:ascii="Times New Roman" w:hAnsi="Times New Roman" w:cs="Times New Roman"/>
          <w:sz w:val="24"/>
          <w:szCs w:val="24"/>
        </w:rPr>
        <w:t xml:space="preserve"> current </w:t>
      </w:r>
      <w:r w:rsidR="007B3826">
        <w:rPr>
          <w:rFonts w:ascii="Times New Roman" w:hAnsi="Times New Roman" w:cs="Times New Roman"/>
          <w:sz w:val="24"/>
          <w:szCs w:val="24"/>
        </w:rPr>
        <w:t>approaches of supporting trafficked victims in Canada,</w:t>
      </w:r>
      <w:r w:rsidRPr="00423451">
        <w:rPr>
          <w:rFonts w:ascii="Times New Roman" w:hAnsi="Times New Roman" w:cs="Times New Roman" w:hint="eastAsia"/>
          <w:sz w:val="24"/>
          <w:szCs w:val="24"/>
        </w:rPr>
        <w:t xml:space="preserve"> </w:t>
      </w:r>
      <w:r w:rsidRPr="00423451">
        <w:rPr>
          <w:rFonts w:ascii="Times New Roman" w:hAnsi="Times New Roman" w:cs="Times New Roman"/>
          <w:sz w:val="24"/>
          <w:szCs w:val="24"/>
        </w:rPr>
        <w:t>and proposes improvements</w:t>
      </w:r>
      <w:r w:rsidRPr="00423451" w:rsidDel="00A95A04">
        <w:rPr>
          <w:rFonts w:ascii="Times New Roman" w:hAnsi="Times New Roman" w:cs="Times New Roman"/>
          <w:sz w:val="24"/>
          <w:szCs w:val="24"/>
        </w:rPr>
        <w:t xml:space="preserve"> necessary for </w:t>
      </w:r>
      <w:r w:rsidRPr="00423451">
        <w:rPr>
          <w:rFonts w:ascii="Times New Roman" w:hAnsi="Times New Roman" w:cs="Times New Roman" w:hint="eastAsia"/>
          <w:sz w:val="24"/>
          <w:szCs w:val="24"/>
        </w:rPr>
        <w:t xml:space="preserve">health providers to </w:t>
      </w:r>
      <w:r w:rsidR="007B3826">
        <w:rPr>
          <w:rFonts w:ascii="Times New Roman" w:hAnsi="Times New Roman" w:cs="Times New Roman"/>
          <w:sz w:val="24"/>
          <w:szCs w:val="24"/>
        </w:rPr>
        <w:t>more effectively address this issue.</w:t>
      </w:r>
    </w:p>
    <w:p w14:paraId="506F9D7C" w14:textId="77777777" w:rsidR="002C6851" w:rsidRPr="00423451" w:rsidRDefault="002C6851" w:rsidP="00423451">
      <w:pPr>
        <w:spacing w:line="480" w:lineRule="auto"/>
        <w:jc w:val="both"/>
        <w:rPr>
          <w:rFonts w:ascii="Times New Roman" w:hAnsi="Times New Roman" w:cs="Times New Roman"/>
          <w:b/>
          <w:sz w:val="24"/>
          <w:szCs w:val="24"/>
        </w:rPr>
      </w:pPr>
    </w:p>
    <w:p w14:paraId="64F96B4C" w14:textId="77777777" w:rsidR="002C6851" w:rsidRPr="00423451" w:rsidRDefault="002C6851" w:rsidP="00423451">
      <w:pPr>
        <w:spacing w:line="480" w:lineRule="auto"/>
        <w:jc w:val="both"/>
        <w:rPr>
          <w:rFonts w:ascii="Times New Roman" w:hAnsi="Times New Roman" w:cs="Times New Roman"/>
          <w:b/>
          <w:sz w:val="24"/>
          <w:szCs w:val="24"/>
        </w:rPr>
      </w:pPr>
      <w:r w:rsidRPr="00423451">
        <w:rPr>
          <w:rFonts w:ascii="Times New Roman" w:hAnsi="Times New Roman" w:cs="Times New Roman"/>
          <w:b/>
          <w:sz w:val="24"/>
          <w:szCs w:val="24"/>
        </w:rPr>
        <w:t>Introduction</w:t>
      </w:r>
    </w:p>
    <w:p w14:paraId="4F9626DD" w14:textId="211DF2F6" w:rsidR="002C6851" w:rsidRPr="00423451" w:rsidRDefault="002C6851" w:rsidP="00423451">
      <w:pPr>
        <w:spacing w:line="480" w:lineRule="auto"/>
        <w:jc w:val="both"/>
        <w:rPr>
          <w:rFonts w:ascii="Times New Roman" w:hAnsi="Times New Roman" w:cs="Times New Roman"/>
          <w:sz w:val="24"/>
          <w:szCs w:val="24"/>
        </w:rPr>
      </w:pPr>
      <w:r w:rsidRPr="00423451">
        <w:rPr>
          <w:rFonts w:ascii="Times New Roman" w:hAnsi="Times New Roman" w:cs="Times New Roman"/>
          <w:sz w:val="24"/>
          <w:szCs w:val="24"/>
        </w:rPr>
        <w:t xml:space="preserve">With approximately 2.4 million humans trafficked </w:t>
      </w:r>
      <w:r w:rsidRPr="00423451">
        <w:rPr>
          <w:rFonts w:ascii="Times New Roman" w:hAnsi="Times New Roman" w:cs="Times New Roman" w:hint="eastAsia"/>
          <w:sz w:val="24"/>
          <w:szCs w:val="24"/>
        </w:rPr>
        <w:t>around the world</w:t>
      </w:r>
      <w:r w:rsidRPr="00423451">
        <w:rPr>
          <w:rFonts w:ascii="Times New Roman" w:hAnsi="Times New Roman" w:cs="Times New Roman"/>
          <w:sz w:val="24"/>
          <w:szCs w:val="24"/>
        </w:rPr>
        <w:t xml:space="preserve"> annually, the United Nations General Assembly has adopted the </w:t>
      </w:r>
      <w:r w:rsidRPr="00423451">
        <w:rPr>
          <w:rFonts w:ascii="Times New Roman" w:hAnsi="Times New Roman" w:cs="Times New Roman"/>
          <w:i/>
          <w:sz w:val="24"/>
          <w:szCs w:val="24"/>
        </w:rPr>
        <w:t xml:space="preserve">Convention Against Transnational Organized Crime </w:t>
      </w:r>
      <w:r w:rsidRPr="00423451">
        <w:rPr>
          <w:rFonts w:ascii="Times New Roman" w:hAnsi="Times New Roman" w:cs="Times New Roman"/>
          <w:sz w:val="24"/>
          <w:szCs w:val="24"/>
        </w:rPr>
        <w:t xml:space="preserve">to tackle this profitable, illicit venture.[1] Despite Canada’s efforts, it continues to be an origin, destination, and transit point for international and domestic human trafficking.[2,3] </w:t>
      </w:r>
      <w:r w:rsidR="005457B8">
        <w:rPr>
          <w:rFonts w:ascii="Times New Roman" w:hAnsi="Times New Roman" w:cs="Times New Roman"/>
          <w:sz w:val="24"/>
          <w:szCs w:val="24"/>
        </w:rPr>
        <w:t>In Canada b</w:t>
      </w:r>
      <w:r w:rsidR="00E4346C" w:rsidRPr="00423451">
        <w:rPr>
          <w:rFonts w:ascii="Times New Roman" w:hAnsi="Times New Roman" w:cs="Times New Roman"/>
          <w:sz w:val="24"/>
          <w:szCs w:val="24"/>
        </w:rPr>
        <w:t>etween</w:t>
      </w:r>
      <w:r w:rsidR="0053753D" w:rsidRPr="00423451">
        <w:rPr>
          <w:rFonts w:ascii="Times New Roman" w:hAnsi="Times New Roman" w:cs="Times New Roman"/>
          <w:sz w:val="24"/>
          <w:szCs w:val="24"/>
        </w:rPr>
        <w:t xml:space="preserve"> 2012 and 2013</w:t>
      </w:r>
      <w:r w:rsidR="00E4346C" w:rsidRPr="00423451">
        <w:rPr>
          <w:rFonts w:ascii="Times New Roman" w:hAnsi="Times New Roman" w:cs="Times New Roman"/>
          <w:sz w:val="24"/>
          <w:szCs w:val="24"/>
        </w:rPr>
        <w:t xml:space="preserve"> alone</w:t>
      </w:r>
      <w:r w:rsidR="0053753D" w:rsidRPr="00423451">
        <w:rPr>
          <w:rFonts w:ascii="Times New Roman" w:hAnsi="Times New Roman" w:cs="Times New Roman"/>
          <w:sz w:val="24"/>
          <w:szCs w:val="24"/>
        </w:rPr>
        <w:t>, 30 offenders were convicted, with many offences committed against children.[4] These figures, however, may be drastic underestimates</w:t>
      </w:r>
      <w:r w:rsidR="00E4346C" w:rsidRPr="00423451">
        <w:rPr>
          <w:rFonts w:ascii="Times New Roman" w:hAnsi="Times New Roman" w:cs="Times New Roman"/>
          <w:sz w:val="24"/>
          <w:szCs w:val="24"/>
        </w:rPr>
        <w:t xml:space="preserve"> of the impact of this issue</w:t>
      </w:r>
      <w:r w:rsidR="0053753D" w:rsidRPr="00423451">
        <w:rPr>
          <w:rFonts w:ascii="Times New Roman" w:hAnsi="Times New Roman" w:cs="Times New Roman"/>
          <w:sz w:val="24"/>
          <w:szCs w:val="24"/>
        </w:rPr>
        <w:t xml:space="preserve"> due to the relaxed legal framework and </w:t>
      </w:r>
      <w:r w:rsidR="0053753D" w:rsidRPr="00423451">
        <w:rPr>
          <w:rFonts w:ascii="Times New Roman" w:hAnsi="Times New Roman" w:cs="Times New Roman" w:hint="eastAsia"/>
          <w:sz w:val="24"/>
          <w:szCs w:val="24"/>
        </w:rPr>
        <w:t xml:space="preserve">poor </w:t>
      </w:r>
      <w:r w:rsidR="0053753D" w:rsidRPr="00423451">
        <w:rPr>
          <w:rFonts w:ascii="Times New Roman" w:hAnsi="Times New Roman" w:cs="Times New Roman"/>
          <w:sz w:val="24"/>
          <w:szCs w:val="24"/>
        </w:rPr>
        <w:t>general public awareness.[3]</w:t>
      </w:r>
    </w:p>
    <w:p w14:paraId="4E5DC779" w14:textId="77777777" w:rsidR="002C6851" w:rsidRPr="00423451" w:rsidRDefault="002C6851" w:rsidP="00423451">
      <w:pPr>
        <w:spacing w:line="480" w:lineRule="auto"/>
        <w:jc w:val="both"/>
        <w:rPr>
          <w:rFonts w:ascii="Times New Roman" w:hAnsi="Times New Roman" w:cs="Times New Roman"/>
          <w:sz w:val="24"/>
          <w:szCs w:val="24"/>
        </w:rPr>
      </w:pPr>
    </w:p>
    <w:p w14:paraId="4B8E2E08" w14:textId="69193F40" w:rsidR="002A6144" w:rsidRPr="002A6144" w:rsidRDefault="002C6851" w:rsidP="002A6144">
      <w:pPr>
        <w:spacing w:line="480" w:lineRule="auto"/>
        <w:jc w:val="both"/>
        <w:rPr>
          <w:rFonts w:ascii="Times New Roman" w:hAnsi="Times New Roman" w:cs="Times New Roman"/>
          <w:sz w:val="24"/>
          <w:szCs w:val="24"/>
        </w:rPr>
      </w:pPr>
      <w:r w:rsidRPr="00423451">
        <w:rPr>
          <w:rFonts w:ascii="Times New Roman" w:hAnsi="Times New Roman" w:cs="Times New Roman"/>
          <w:sz w:val="24"/>
          <w:szCs w:val="24"/>
        </w:rPr>
        <w:t>H</w:t>
      </w:r>
      <w:r w:rsidRPr="00423451">
        <w:rPr>
          <w:rFonts w:ascii="Times New Roman" w:eastAsia="Georgia" w:hAnsi="Times New Roman" w:cs="Times New Roman"/>
          <w:sz w:val="24"/>
          <w:szCs w:val="24"/>
        </w:rPr>
        <w:t xml:space="preserve">uman trafficking is very complex and is closely linked to a trafficked individual’s life circumstances. </w:t>
      </w:r>
      <w:r w:rsidRPr="00423451">
        <w:rPr>
          <w:rFonts w:ascii="Times New Roman" w:hAnsi="Times New Roman" w:cs="Times New Roman"/>
          <w:sz w:val="24"/>
          <w:szCs w:val="24"/>
        </w:rPr>
        <w:t xml:space="preserve">Being recruited </w:t>
      </w:r>
      <w:r w:rsidRPr="00423451">
        <w:rPr>
          <w:rFonts w:ascii="Times New Roman" w:eastAsia="Georgia" w:hAnsi="Times New Roman" w:cs="Times New Roman"/>
          <w:sz w:val="24"/>
          <w:szCs w:val="24"/>
        </w:rPr>
        <w:t xml:space="preserve">is </w:t>
      </w:r>
      <w:r w:rsidRPr="00423451">
        <w:rPr>
          <w:rFonts w:ascii="Times New Roman" w:hAnsi="Times New Roman" w:cs="Times New Roman"/>
          <w:sz w:val="24"/>
          <w:szCs w:val="24"/>
        </w:rPr>
        <w:t xml:space="preserve">often </w:t>
      </w:r>
      <w:r w:rsidRPr="00423451">
        <w:rPr>
          <w:rFonts w:ascii="Times New Roman" w:eastAsia="Georgia" w:hAnsi="Times New Roman" w:cs="Times New Roman"/>
          <w:sz w:val="24"/>
          <w:szCs w:val="24"/>
        </w:rPr>
        <w:t xml:space="preserve">tied to </w:t>
      </w:r>
      <w:r w:rsidRPr="00423451">
        <w:rPr>
          <w:rFonts w:ascii="Times New Roman" w:hAnsi="Times New Roman" w:cs="Times New Roman"/>
          <w:sz w:val="24"/>
          <w:szCs w:val="24"/>
        </w:rPr>
        <w:t xml:space="preserve">predisposing </w:t>
      </w:r>
      <w:r w:rsidRPr="00423451">
        <w:rPr>
          <w:rFonts w:ascii="Times New Roman" w:eastAsia="Georgia" w:hAnsi="Times New Roman" w:cs="Times New Roman"/>
          <w:sz w:val="24"/>
          <w:szCs w:val="24"/>
        </w:rPr>
        <w:t xml:space="preserve">social determinants of health; those </w:t>
      </w:r>
      <w:r w:rsidRPr="00423451">
        <w:rPr>
          <w:rFonts w:ascii="Times New Roman" w:hAnsi="Times New Roman" w:cs="Times New Roman"/>
          <w:sz w:val="24"/>
          <w:szCs w:val="24"/>
        </w:rPr>
        <w:t xml:space="preserve">trafficked are frequently </w:t>
      </w:r>
      <w:r w:rsidRPr="00423451">
        <w:rPr>
          <w:rFonts w:ascii="Times New Roman" w:eastAsia="Georgia" w:hAnsi="Times New Roman" w:cs="Times New Roman"/>
          <w:sz w:val="24"/>
          <w:szCs w:val="24"/>
        </w:rPr>
        <w:t xml:space="preserve">females, from disadvantaged socioeconomic backgrounds, </w:t>
      </w:r>
      <w:r w:rsidRPr="00423451">
        <w:rPr>
          <w:rFonts w:ascii="Times New Roman" w:eastAsia="Georgia" w:hAnsi="Times New Roman" w:cs="Times New Roman"/>
          <w:sz w:val="24"/>
          <w:szCs w:val="24"/>
        </w:rPr>
        <w:lastRenderedPageBreak/>
        <w:t>marginalized ethnicities, and rural areas</w:t>
      </w:r>
      <w:r w:rsidRPr="00423451">
        <w:rPr>
          <w:rFonts w:ascii="Times New Roman" w:hAnsi="Times New Roman" w:cs="Times New Roman"/>
          <w:sz w:val="24"/>
          <w:szCs w:val="24"/>
        </w:rPr>
        <w:t>.</w:t>
      </w:r>
      <w:r w:rsidR="00A41C54">
        <w:rPr>
          <w:rFonts w:ascii="Times New Roman" w:hAnsi="Times New Roman" w:cs="Times New Roman"/>
          <w:sz w:val="24"/>
          <w:szCs w:val="24"/>
        </w:rPr>
        <w:t>[5,6]</w:t>
      </w:r>
      <w:r w:rsidR="007B3826">
        <w:rPr>
          <w:rFonts w:ascii="Times New Roman" w:hAnsi="Times New Roman" w:cs="Times New Roman"/>
          <w:sz w:val="24"/>
          <w:szCs w:val="24"/>
        </w:rPr>
        <w:t xml:space="preserve"> </w:t>
      </w:r>
      <w:r w:rsidR="002A6144">
        <w:rPr>
          <w:rFonts w:ascii="Times New Roman" w:hAnsi="Times New Roman" w:cs="Times New Roman"/>
          <w:sz w:val="24"/>
          <w:szCs w:val="24"/>
        </w:rPr>
        <w:t>The UN define</w:t>
      </w:r>
      <w:r w:rsidR="00A44DCE">
        <w:rPr>
          <w:rFonts w:ascii="Times New Roman" w:eastAsia="PMingLiU" w:hAnsi="Times New Roman" w:cs="Times New Roman" w:hint="eastAsia"/>
          <w:sz w:val="24"/>
          <w:szCs w:val="24"/>
        </w:rPr>
        <w:t>s</w:t>
      </w:r>
      <w:r w:rsidR="002A6144">
        <w:rPr>
          <w:rFonts w:ascii="Times New Roman" w:hAnsi="Times New Roman" w:cs="Times New Roman"/>
          <w:sz w:val="24"/>
          <w:szCs w:val="24"/>
        </w:rPr>
        <w:t xml:space="preserve"> human trafficking as an act related to kidnapping, forcible confinement, debt-bondage, forced labour, cross-border exploitation, and the recruitment and harbouring of persons</w:t>
      </w:r>
      <w:r w:rsidR="002A6144" w:rsidRPr="00713CC3">
        <w:rPr>
          <w:rFonts w:ascii="Times New Roman" w:hAnsi="Times New Roman" w:cs="Times New Roman"/>
          <w:sz w:val="24"/>
          <w:szCs w:val="24"/>
        </w:rPr>
        <w:t>.</w:t>
      </w:r>
      <w:r w:rsidR="00807C0F" w:rsidRPr="00713CC3">
        <w:rPr>
          <w:rFonts w:ascii="Times New Roman" w:hAnsi="Times New Roman" w:cs="Times New Roman"/>
          <w:sz w:val="24"/>
          <w:szCs w:val="24"/>
        </w:rPr>
        <w:t>[</w:t>
      </w:r>
      <w:r w:rsidR="00713CC3" w:rsidRPr="00713CC3">
        <w:rPr>
          <w:rFonts w:ascii="Times New Roman" w:hAnsi="Times New Roman" w:cs="Times New Roman"/>
          <w:sz w:val="24"/>
          <w:szCs w:val="24"/>
        </w:rPr>
        <w:t>7,8</w:t>
      </w:r>
      <w:r w:rsidR="00807C0F" w:rsidRPr="00713CC3">
        <w:rPr>
          <w:rFonts w:ascii="Times New Roman" w:hAnsi="Times New Roman" w:cs="Times New Roman"/>
          <w:sz w:val="24"/>
          <w:szCs w:val="24"/>
        </w:rPr>
        <w:t>]</w:t>
      </w:r>
      <w:r w:rsidR="002A6144">
        <w:rPr>
          <w:rFonts w:ascii="Times New Roman" w:hAnsi="Times New Roman" w:cs="Times New Roman"/>
          <w:sz w:val="24"/>
          <w:szCs w:val="24"/>
        </w:rPr>
        <w:t xml:space="preserve"> While </w:t>
      </w:r>
      <w:r w:rsidR="00807C0F">
        <w:rPr>
          <w:rFonts w:ascii="Times New Roman" w:hAnsi="Times New Roman" w:cs="Times New Roman"/>
          <w:sz w:val="24"/>
          <w:szCs w:val="24"/>
        </w:rPr>
        <w:t>some</w:t>
      </w:r>
      <w:r w:rsidR="002A6144">
        <w:rPr>
          <w:rFonts w:ascii="Times New Roman" w:hAnsi="Times New Roman" w:cs="Times New Roman"/>
          <w:sz w:val="24"/>
          <w:szCs w:val="24"/>
        </w:rPr>
        <w:t xml:space="preserve"> trafficked individuals </w:t>
      </w:r>
      <w:r w:rsidR="00807C0F">
        <w:rPr>
          <w:rFonts w:ascii="Times New Roman" w:hAnsi="Times New Roman" w:cs="Times New Roman"/>
          <w:sz w:val="24"/>
          <w:szCs w:val="24"/>
        </w:rPr>
        <w:t xml:space="preserve">may </w:t>
      </w:r>
      <w:r w:rsidR="002A6144">
        <w:rPr>
          <w:rFonts w:ascii="Times New Roman" w:hAnsi="Times New Roman" w:cs="Times New Roman"/>
          <w:sz w:val="24"/>
          <w:szCs w:val="24"/>
        </w:rPr>
        <w:t xml:space="preserve">fall under this definition, its </w:t>
      </w:r>
      <w:r w:rsidR="009364F8">
        <w:rPr>
          <w:rFonts w:ascii="Times New Roman" w:eastAsia="PMingLiU" w:hAnsi="Times New Roman" w:cs="Times New Roman" w:hint="eastAsia"/>
          <w:sz w:val="24"/>
          <w:szCs w:val="24"/>
        </w:rPr>
        <w:t xml:space="preserve">narrow </w:t>
      </w:r>
      <w:r w:rsidR="002A6144">
        <w:rPr>
          <w:rFonts w:ascii="Times New Roman" w:hAnsi="Times New Roman" w:cs="Times New Roman"/>
          <w:sz w:val="24"/>
          <w:szCs w:val="24"/>
        </w:rPr>
        <w:t xml:space="preserve">scope </w:t>
      </w:r>
      <w:r w:rsidR="009364F8">
        <w:rPr>
          <w:rFonts w:ascii="Times New Roman" w:eastAsia="PMingLiU" w:hAnsi="Times New Roman" w:cs="Times New Roman" w:hint="eastAsia"/>
          <w:sz w:val="24"/>
          <w:szCs w:val="24"/>
        </w:rPr>
        <w:t xml:space="preserve">does not </w:t>
      </w:r>
      <w:r w:rsidR="00D525AA">
        <w:rPr>
          <w:rFonts w:ascii="Times New Roman" w:eastAsia="PMingLiU" w:hAnsi="Times New Roman" w:cs="Times New Roman" w:hint="eastAsia"/>
          <w:sz w:val="24"/>
          <w:szCs w:val="24"/>
        </w:rPr>
        <w:t xml:space="preserve">account for the </w:t>
      </w:r>
      <w:r w:rsidR="00A41C54">
        <w:rPr>
          <w:rFonts w:ascii="Times New Roman" w:eastAsia="PMingLiU" w:hAnsi="Times New Roman" w:cs="Times New Roman"/>
          <w:sz w:val="24"/>
          <w:szCs w:val="24"/>
        </w:rPr>
        <w:t>circumstances surrounding marginalized populations such as</w:t>
      </w:r>
      <w:r w:rsidR="00EF6F81">
        <w:rPr>
          <w:rFonts w:ascii="Times New Roman" w:eastAsia="PMingLiU" w:hAnsi="Times New Roman" w:cs="Times New Roman" w:hint="eastAsia"/>
          <w:sz w:val="24"/>
          <w:szCs w:val="24"/>
        </w:rPr>
        <w:t xml:space="preserve"> </w:t>
      </w:r>
      <w:r w:rsidR="00D525AA">
        <w:rPr>
          <w:rFonts w:ascii="Times New Roman" w:eastAsia="PMingLiU" w:hAnsi="Times New Roman" w:cs="Times New Roman" w:hint="eastAsia"/>
          <w:sz w:val="24"/>
          <w:szCs w:val="24"/>
        </w:rPr>
        <w:t>a</w:t>
      </w:r>
      <w:r w:rsidR="002E46F6">
        <w:rPr>
          <w:rFonts w:ascii="Times New Roman" w:hAnsi="Times New Roman" w:cs="Times New Roman"/>
          <w:sz w:val="24"/>
          <w:szCs w:val="24"/>
        </w:rPr>
        <w:t xml:space="preserve">boriginal women, youth and children, migrants, new immigrants, and teenaged runaways </w:t>
      </w:r>
      <w:r w:rsidR="009A38FF">
        <w:rPr>
          <w:rFonts w:ascii="Times New Roman" w:eastAsia="PMingLiU" w:hAnsi="Times New Roman" w:cs="Times New Roman" w:hint="eastAsia"/>
          <w:sz w:val="24"/>
          <w:szCs w:val="24"/>
        </w:rPr>
        <w:t>who constitu</w:t>
      </w:r>
      <w:r w:rsidR="00FF5BCD">
        <w:rPr>
          <w:rFonts w:ascii="Times New Roman" w:eastAsia="PMingLiU" w:hAnsi="Times New Roman" w:cs="Times New Roman"/>
          <w:sz w:val="24"/>
          <w:szCs w:val="24"/>
        </w:rPr>
        <w:t>t</w:t>
      </w:r>
      <w:r w:rsidR="009A38FF">
        <w:rPr>
          <w:rFonts w:ascii="Times New Roman" w:eastAsia="PMingLiU" w:hAnsi="Times New Roman" w:cs="Times New Roman" w:hint="eastAsia"/>
          <w:sz w:val="24"/>
          <w:szCs w:val="24"/>
        </w:rPr>
        <w:t xml:space="preserve">e </w:t>
      </w:r>
      <w:r w:rsidR="002E46F6">
        <w:rPr>
          <w:rFonts w:ascii="Times New Roman" w:hAnsi="Times New Roman" w:cs="Times New Roman"/>
          <w:sz w:val="24"/>
          <w:szCs w:val="24"/>
        </w:rPr>
        <w:t>a significant portion of trafficked individuals in Canada</w:t>
      </w:r>
      <w:r w:rsidR="00713CC3">
        <w:rPr>
          <w:rFonts w:ascii="Times New Roman" w:hAnsi="Times New Roman" w:cs="Times New Roman"/>
          <w:sz w:val="24"/>
          <w:szCs w:val="24"/>
        </w:rPr>
        <w:t xml:space="preserve">.[9] </w:t>
      </w:r>
      <w:r w:rsidR="002E46F6">
        <w:rPr>
          <w:rFonts w:ascii="Times New Roman" w:hAnsi="Times New Roman" w:cs="Times New Roman"/>
          <w:sz w:val="24"/>
          <w:szCs w:val="24"/>
        </w:rPr>
        <w:t>Therefore, it is more appropriate to state that human</w:t>
      </w:r>
      <w:r w:rsidRPr="00423451">
        <w:rPr>
          <w:rFonts w:ascii="Times New Roman" w:eastAsia="Georgia" w:hAnsi="Times New Roman" w:cs="Times New Roman"/>
          <w:sz w:val="24"/>
          <w:szCs w:val="24"/>
        </w:rPr>
        <w:t xml:space="preserve"> trafficking </w:t>
      </w:r>
      <w:r w:rsidR="002E46F6">
        <w:rPr>
          <w:rFonts w:ascii="Times New Roman" w:eastAsia="Georgia" w:hAnsi="Times New Roman" w:cs="Times New Roman"/>
          <w:sz w:val="24"/>
          <w:szCs w:val="24"/>
        </w:rPr>
        <w:t>occurs</w:t>
      </w:r>
      <w:r w:rsidRPr="00423451">
        <w:rPr>
          <w:rFonts w:ascii="Times New Roman" w:eastAsia="Georgia" w:hAnsi="Times New Roman" w:cs="Times New Roman"/>
          <w:sz w:val="24"/>
          <w:szCs w:val="24"/>
        </w:rPr>
        <w:t xml:space="preserve"> </w:t>
      </w:r>
      <w:r w:rsidR="002E46F6">
        <w:rPr>
          <w:rFonts w:ascii="Times New Roman" w:eastAsia="Georgia" w:hAnsi="Times New Roman" w:cs="Times New Roman"/>
          <w:sz w:val="24"/>
          <w:szCs w:val="24"/>
        </w:rPr>
        <w:t xml:space="preserve">when </w:t>
      </w:r>
      <w:r w:rsidRPr="00423451">
        <w:rPr>
          <w:rFonts w:ascii="Times New Roman" w:eastAsia="Georgia" w:hAnsi="Times New Roman" w:cs="Times New Roman"/>
          <w:sz w:val="24"/>
          <w:szCs w:val="24"/>
        </w:rPr>
        <w:t xml:space="preserve">the </w:t>
      </w:r>
      <w:r w:rsidRPr="00423451">
        <w:rPr>
          <w:rFonts w:ascii="Times New Roman" w:hAnsi="Times New Roman" w:cs="Times New Roman"/>
          <w:sz w:val="24"/>
          <w:szCs w:val="24"/>
        </w:rPr>
        <w:t xml:space="preserve">conditions of someone’s history create a </w:t>
      </w:r>
      <w:r w:rsidR="00FB54AA">
        <w:rPr>
          <w:rFonts w:ascii="Times New Roman" w:hAnsi="Times New Roman" w:cs="Times New Roman"/>
          <w:sz w:val="24"/>
          <w:szCs w:val="24"/>
        </w:rPr>
        <w:t>circumstance</w:t>
      </w:r>
      <w:r w:rsidR="00FB54AA" w:rsidRPr="00423451">
        <w:rPr>
          <w:rFonts w:ascii="Times New Roman" w:hAnsi="Times New Roman" w:cs="Times New Roman"/>
          <w:sz w:val="24"/>
          <w:szCs w:val="24"/>
        </w:rPr>
        <w:t xml:space="preserve"> </w:t>
      </w:r>
      <w:r w:rsidR="00FB54AA">
        <w:rPr>
          <w:rFonts w:ascii="Times New Roman" w:hAnsi="Times New Roman" w:cs="Times New Roman"/>
          <w:sz w:val="24"/>
          <w:szCs w:val="24"/>
        </w:rPr>
        <w:t>in which</w:t>
      </w:r>
      <w:r w:rsidR="00FB54AA" w:rsidRPr="00423451">
        <w:rPr>
          <w:rFonts w:ascii="Times New Roman" w:hAnsi="Times New Roman" w:cs="Times New Roman"/>
          <w:sz w:val="24"/>
          <w:szCs w:val="24"/>
        </w:rPr>
        <w:t xml:space="preserve"> </w:t>
      </w:r>
      <w:r w:rsidRPr="00423451">
        <w:rPr>
          <w:rFonts w:ascii="Times New Roman" w:hAnsi="Times New Roman" w:cs="Times New Roman"/>
          <w:sz w:val="24"/>
          <w:szCs w:val="24"/>
        </w:rPr>
        <w:t xml:space="preserve">another individual is able to exploit by requiring that they perform labour </w:t>
      </w:r>
      <w:r w:rsidR="00FB54AA">
        <w:rPr>
          <w:rFonts w:ascii="Times New Roman" w:hAnsi="Times New Roman" w:cs="Times New Roman"/>
          <w:sz w:val="24"/>
          <w:szCs w:val="24"/>
        </w:rPr>
        <w:t>that they cannot</w:t>
      </w:r>
      <w:r w:rsidR="00FB54AA" w:rsidRPr="00423451">
        <w:rPr>
          <w:rFonts w:ascii="Times New Roman" w:hAnsi="Times New Roman" w:cs="Times New Roman"/>
          <w:sz w:val="24"/>
          <w:szCs w:val="24"/>
        </w:rPr>
        <w:t xml:space="preserve"> </w:t>
      </w:r>
      <w:r w:rsidRPr="00423451">
        <w:rPr>
          <w:rFonts w:ascii="Times New Roman" w:hAnsi="Times New Roman" w:cs="Times New Roman"/>
          <w:sz w:val="24"/>
          <w:szCs w:val="24"/>
        </w:rPr>
        <w:t>refus</w:t>
      </w:r>
      <w:r w:rsidR="00FB54AA">
        <w:rPr>
          <w:rFonts w:ascii="Times New Roman" w:hAnsi="Times New Roman" w:cs="Times New Roman"/>
          <w:sz w:val="24"/>
          <w:szCs w:val="24"/>
        </w:rPr>
        <w:t>e</w:t>
      </w:r>
      <w:r w:rsidRPr="00423451">
        <w:rPr>
          <w:rFonts w:ascii="Times New Roman" w:hAnsi="Times New Roman" w:cs="Times New Roman"/>
          <w:sz w:val="24"/>
          <w:szCs w:val="24"/>
        </w:rPr>
        <w:t xml:space="preserve"> or work</w:t>
      </w:r>
      <w:r w:rsidR="00FB54AA">
        <w:rPr>
          <w:rFonts w:ascii="Times New Roman" w:hAnsi="Times New Roman" w:cs="Times New Roman"/>
          <w:sz w:val="24"/>
          <w:szCs w:val="24"/>
        </w:rPr>
        <w:t xml:space="preserve"> in</w:t>
      </w:r>
      <w:r w:rsidRPr="00423451">
        <w:rPr>
          <w:rFonts w:ascii="Times New Roman" w:hAnsi="Times New Roman" w:cs="Times New Roman"/>
          <w:sz w:val="24"/>
          <w:szCs w:val="24"/>
        </w:rPr>
        <w:t xml:space="preserve"> conditions that they have no control over.[</w:t>
      </w:r>
      <w:r w:rsidR="00713CC3">
        <w:rPr>
          <w:rFonts w:ascii="Times New Roman" w:hAnsi="Times New Roman" w:cs="Times New Roman"/>
          <w:sz w:val="24"/>
          <w:szCs w:val="24"/>
        </w:rPr>
        <w:t>7</w:t>
      </w:r>
      <w:r w:rsidR="00807C0F">
        <w:rPr>
          <w:rFonts w:ascii="Times New Roman" w:hAnsi="Times New Roman" w:cs="Times New Roman"/>
          <w:sz w:val="24"/>
          <w:szCs w:val="24"/>
        </w:rPr>
        <w:t>]</w:t>
      </w:r>
      <w:r w:rsidR="002A6144" w:rsidRPr="002A6144">
        <w:rPr>
          <w:rFonts w:ascii="Times New Roman" w:hAnsi="Times New Roman" w:cs="Times New Roman"/>
          <w:sz w:val="24"/>
          <w:szCs w:val="24"/>
        </w:rPr>
        <w:t xml:space="preserve"> </w:t>
      </w:r>
    </w:p>
    <w:p w14:paraId="20EBF356" w14:textId="77777777" w:rsidR="002A6144" w:rsidRPr="00423451" w:rsidRDefault="002A6144" w:rsidP="002A6144">
      <w:pPr>
        <w:spacing w:line="480" w:lineRule="auto"/>
        <w:jc w:val="both"/>
        <w:rPr>
          <w:rFonts w:ascii="Times New Roman" w:hAnsi="Times New Roman" w:cs="Times New Roman"/>
          <w:sz w:val="24"/>
          <w:szCs w:val="24"/>
        </w:rPr>
      </w:pPr>
    </w:p>
    <w:p w14:paraId="16E2FED7" w14:textId="59CC52AB" w:rsidR="002C6851" w:rsidRPr="00423451" w:rsidRDefault="002C6851" w:rsidP="00423451">
      <w:pPr>
        <w:spacing w:line="480" w:lineRule="auto"/>
        <w:jc w:val="both"/>
        <w:rPr>
          <w:rFonts w:ascii="Times New Roman" w:hAnsi="Times New Roman" w:cs="Times New Roman"/>
          <w:sz w:val="24"/>
          <w:szCs w:val="24"/>
        </w:rPr>
      </w:pPr>
      <w:r w:rsidRPr="00423451">
        <w:rPr>
          <w:rFonts w:ascii="Times New Roman" w:hAnsi="Times New Roman" w:cs="Times New Roman"/>
          <w:sz w:val="24"/>
          <w:szCs w:val="24"/>
        </w:rPr>
        <w:t>Trafficked individuals are often subjected to physical, sexual, and psychological abuse during their exploitation.[</w:t>
      </w:r>
      <w:r w:rsidR="00122815">
        <w:rPr>
          <w:rFonts w:ascii="Times New Roman" w:hAnsi="Times New Roman" w:cs="Times New Roman"/>
          <w:sz w:val="24"/>
          <w:szCs w:val="24"/>
        </w:rPr>
        <w:t>10,11</w:t>
      </w:r>
      <w:r w:rsidRPr="00423451">
        <w:rPr>
          <w:rFonts w:ascii="Times New Roman" w:hAnsi="Times New Roman" w:cs="Times New Roman"/>
          <w:sz w:val="24"/>
          <w:szCs w:val="24"/>
        </w:rPr>
        <w:t>] It is estimated that 28% to 50% [</w:t>
      </w:r>
      <w:r w:rsidR="00122815">
        <w:rPr>
          <w:rFonts w:ascii="Times New Roman" w:hAnsi="Times New Roman" w:cs="Times New Roman"/>
          <w:sz w:val="24"/>
          <w:szCs w:val="24"/>
        </w:rPr>
        <w:t>12,13</w:t>
      </w:r>
      <w:r w:rsidRPr="00423451">
        <w:rPr>
          <w:rFonts w:ascii="Times New Roman" w:hAnsi="Times New Roman" w:cs="Times New Roman"/>
          <w:sz w:val="24"/>
          <w:szCs w:val="24"/>
        </w:rPr>
        <w:t xml:space="preserve">] of these individuals access health services during captivity, </w:t>
      </w:r>
      <w:r w:rsidRPr="00423451">
        <w:rPr>
          <w:rFonts w:ascii="Times New Roman" w:hAnsi="Times New Roman" w:cs="Times New Roman" w:hint="eastAsia"/>
          <w:sz w:val="24"/>
          <w:szCs w:val="24"/>
        </w:rPr>
        <w:t xml:space="preserve">posing </w:t>
      </w:r>
      <w:r w:rsidRPr="00423451">
        <w:rPr>
          <w:rFonts w:ascii="Times New Roman" w:hAnsi="Times New Roman" w:cs="Times New Roman"/>
          <w:sz w:val="24"/>
          <w:szCs w:val="24"/>
        </w:rPr>
        <w:t xml:space="preserve">an urgent and unique opportunity for health professionals to </w:t>
      </w:r>
      <w:r w:rsidRPr="00423451">
        <w:rPr>
          <w:rFonts w:ascii="Times New Roman" w:hAnsi="Times New Roman" w:cs="Times New Roman" w:hint="eastAsia"/>
          <w:sz w:val="24"/>
          <w:szCs w:val="24"/>
        </w:rPr>
        <w:t>identify</w:t>
      </w:r>
      <w:r w:rsidRPr="00423451">
        <w:rPr>
          <w:rFonts w:ascii="Times New Roman" w:hAnsi="Times New Roman" w:cs="Times New Roman"/>
          <w:sz w:val="24"/>
          <w:szCs w:val="24"/>
        </w:rPr>
        <w:t xml:space="preserve">, support, and </w:t>
      </w:r>
      <w:r w:rsidRPr="00423451">
        <w:rPr>
          <w:rFonts w:ascii="Times New Roman" w:hAnsi="Times New Roman" w:cs="Times New Roman" w:hint="eastAsia"/>
          <w:sz w:val="24"/>
          <w:szCs w:val="24"/>
        </w:rPr>
        <w:t xml:space="preserve">refer </w:t>
      </w:r>
      <w:r w:rsidRPr="00423451">
        <w:rPr>
          <w:rFonts w:ascii="Times New Roman" w:hAnsi="Times New Roman" w:cs="Times New Roman"/>
          <w:sz w:val="24"/>
          <w:szCs w:val="24"/>
        </w:rPr>
        <w:t>them.[</w:t>
      </w:r>
      <w:r w:rsidR="00122815">
        <w:rPr>
          <w:rFonts w:ascii="Times New Roman" w:hAnsi="Times New Roman" w:cs="Times New Roman"/>
          <w:sz w:val="24"/>
          <w:szCs w:val="24"/>
        </w:rPr>
        <w:t>13,14</w:t>
      </w:r>
      <w:r w:rsidRPr="00423451">
        <w:rPr>
          <w:rFonts w:ascii="Times New Roman" w:hAnsi="Times New Roman" w:cs="Times New Roman"/>
          <w:sz w:val="24"/>
          <w:szCs w:val="24"/>
        </w:rPr>
        <w:t xml:space="preserve">] Despite experts’ call for incorporating relevant training for residents and medical students, a gap in training remains within most medical </w:t>
      </w:r>
      <w:r w:rsidRPr="00423451">
        <w:rPr>
          <w:rFonts w:ascii="Times New Roman" w:hAnsi="Times New Roman" w:cs="Times New Roman" w:hint="eastAsia"/>
          <w:sz w:val="24"/>
          <w:szCs w:val="24"/>
        </w:rPr>
        <w:t>training</w:t>
      </w:r>
      <w:r w:rsidRPr="00423451">
        <w:rPr>
          <w:rFonts w:ascii="Times New Roman" w:hAnsi="Times New Roman" w:cs="Times New Roman"/>
          <w:sz w:val="24"/>
          <w:szCs w:val="24"/>
        </w:rPr>
        <w:t>.[</w:t>
      </w:r>
      <w:r w:rsidR="00122815">
        <w:rPr>
          <w:rFonts w:ascii="Times New Roman" w:hAnsi="Times New Roman" w:cs="Times New Roman"/>
          <w:sz w:val="24"/>
          <w:szCs w:val="24"/>
        </w:rPr>
        <w:t>15,16</w:t>
      </w:r>
      <w:r w:rsidRPr="00423451">
        <w:rPr>
          <w:rFonts w:ascii="Times New Roman" w:hAnsi="Times New Roman" w:cs="Times New Roman"/>
          <w:sz w:val="24"/>
          <w:szCs w:val="24"/>
        </w:rPr>
        <w:t>]</w:t>
      </w:r>
    </w:p>
    <w:p w14:paraId="163DC9D2" w14:textId="77777777" w:rsidR="00DD2EB6" w:rsidRPr="00423451" w:rsidRDefault="00DD2EB6" w:rsidP="00423451">
      <w:pPr>
        <w:spacing w:line="480" w:lineRule="auto"/>
        <w:jc w:val="both"/>
        <w:rPr>
          <w:rFonts w:ascii="Times New Roman" w:hAnsi="Times New Roman" w:cs="Times New Roman"/>
          <w:sz w:val="24"/>
          <w:szCs w:val="24"/>
        </w:rPr>
      </w:pPr>
    </w:p>
    <w:p w14:paraId="5B743303" w14:textId="77777777" w:rsidR="002C6851" w:rsidRPr="00423451" w:rsidRDefault="002C6851" w:rsidP="00423451">
      <w:pPr>
        <w:spacing w:line="480" w:lineRule="auto"/>
        <w:jc w:val="both"/>
        <w:rPr>
          <w:rFonts w:ascii="Times New Roman" w:hAnsi="Times New Roman" w:cs="Times New Roman"/>
          <w:sz w:val="24"/>
          <w:szCs w:val="24"/>
        </w:rPr>
      </w:pPr>
      <w:r w:rsidRPr="00423451">
        <w:rPr>
          <w:rFonts w:ascii="Times New Roman" w:hAnsi="Times New Roman" w:cs="Times New Roman"/>
          <w:b/>
          <w:sz w:val="24"/>
          <w:szCs w:val="24"/>
        </w:rPr>
        <w:t>Outline of Current Interventional Strategies</w:t>
      </w:r>
    </w:p>
    <w:p w14:paraId="03CA7F5D" w14:textId="21D3106B" w:rsidR="00FC0F1C" w:rsidRDefault="002C6851" w:rsidP="00423451">
      <w:pPr>
        <w:spacing w:line="480" w:lineRule="auto"/>
        <w:jc w:val="both"/>
        <w:rPr>
          <w:rFonts w:ascii="Times New Roman" w:hAnsi="Times New Roman" w:cs="Times New Roman"/>
          <w:sz w:val="24"/>
          <w:szCs w:val="24"/>
        </w:rPr>
      </w:pPr>
      <w:r w:rsidRPr="00423451">
        <w:rPr>
          <w:rFonts w:ascii="Times New Roman" w:hAnsi="Times New Roman" w:cs="Times New Roman"/>
          <w:sz w:val="24"/>
          <w:szCs w:val="24"/>
        </w:rPr>
        <w:t>Current intervention</w:t>
      </w:r>
      <w:r w:rsidRPr="00423451">
        <w:rPr>
          <w:rFonts w:ascii="Times New Roman" w:hAnsi="Times New Roman" w:cs="Times New Roman" w:hint="eastAsia"/>
          <w:sz w:val="24"/>
          <w:szCs w:val="24"/>
        </w:rPr>
        <w:t xml:space="preserve">s </w:t>
      </w:r>
      <w:r w:rsidR="00B034F2">
        <w:rPr>
          <w:rFonts w:ascii="Times New Roman" w:eastAsia="PMingLiU" w:hAnsi="Times New Roman" w:cs="Times New Roman" w:hint="eastAsia"/>
          <w:sz w:val="24"/>
          <w:szCs w:val="24"/>
        </w:rPr>
        <w:t xml:space="preserve">in Canada </w:t>
      </w:r>
      <w:r w:rsidRPr="00423451">
        <w:rPr>
          <w:rFonts w:ascii="Times New Roman" w:hAnsi="Times New Roman" w:cs="Times New Roman" w:hint="eastAsia"/>
          <w:sz w:val="24"/>
          <w:szCs w:val="24"/>
        </w:rPr>
        <w:t xml:space="preserve">are three-pronged. </w:t>
      </w:r>
      <w:r w:rsidRPr="00423451">
        <w:rPr>
          <w:rFonts w:ascii="Times New Roman" w:hAnsi="Times New Roman" w:cs="Times New Roman"/>
          <w:sz w:val="24"/>
          <w:szCs w:val="24"/>
        </w:rPr>
        <w:t>The legal aspect focuses on policy advocacy and prosecution of perpetrators</w:t>
      </w:r>
      <w:r w:rsidR="00782FDB">
        <w:rPr>
          <w:rFonts w:ascii="Times New Roman" w:eastAsia="PMingLiU" w:hAnsi="Times New Roman" w:cs="Times New Roman" w:hint="eastAsia"/>
          <w:sz w:val="24"/>
          <w:szCs w:val="24"/>
        </w:rPr>
        <w:t xml:space="preserve">, mainly </w:t>
      </w:r>
      <w:r w:rsidR="00044979">
        <w:rPr>
          <w:rFonts w:ascii="Times New Roman" w:eastAsia="PMingLiU" w:hAnsi="Times New Roman" w:cs="Times New Roman" w:hint="eastAsia"/>
          <w:sz w:val="24"/>
          <w:szCs w:val="24"/>
        </w:rPr>
        <w:t xml:space="preserve">relying on the </w:t>
      </w:r>
      <w:r w:rsidR="00782FDB">
        <w:rPr>
          <w:rFonts w:ascii="Times New Roman" w:eastAsia="PMingLiU" w:hAnsi="Times New Roman" w:cs="Times New Roman" w:hint="eastAsia"/>
          <w:sz w:val="24"/>
          <w:szCs w:val="24"/>
        </w:rPr>
        <w:t>legislators and the police</w:t>
      </w:r>
      <w:r w:rsidRPr="00423451">
        <w:rPr>
          <w:rFonts w:ascii="Times New Roman" w:hAnsi="Times New Roman" w:cs="Times New Roman"/>
          <w:sz w:val="24"/>
          <w:szCs w:val="24"/>
        </w:rPr>
        <w:t>.</w:t>
      </w:r>
      <w:r w:rsidR="009C34AF">
        <w:rPr>
          <w:rFonts w:ascii="Times New Roman" w:hAnsi="Times New Roman" w:cs="Times New Roman"/>
          <w:sz w:val="24"/>
          <w:szCs w:val="24"/>
        </w:rPr>
        <w:t>[9]</w:t>
      </w:r>
      <w:r w:rsidRPr="00423451">
        <w:rPr>
          <w:rFonts w:ascii="Times New Roman" w:hAnsi="Times New Roman" w:cs="Times New Roman"/>
          <w:sz w:val="24"/>
          <w:szCs w:val="24"/>
        </w:rPr>
        <w:t xml:space="preserve"> Second, clinical support includes identification of the trafficked persons </w:t>
      </w:r>
      <w:r w:rsidRPr="00423451">
        <w:rPr>
          <w:rFonts w:ascii="Times New Roman" w:hAnsi="Times New Roman" w:cs="Times New Roman"/>
          <w:sz w:val="24"/>
          <w:szCs w:val="24"/>
        </w:rPr>
        <w:lastRenderedPageBreak/>
        <w:t xml:space="preserve">through in-person and telephone counseling </w:t>
      </w:r>
      <w:r w:rsidRPr="00423451">
        <w:rPr>
          <w:rFonts w:ascii="Times New Roman" w:hAnsi="Times New Roman" w:cs="Times New Roman" w:hint="eastAsia"/>
          <w:sz w:val="24"/>
          <w:szCs w:val="24"/>
        </w:rPr>
        <w:t>or medical interviews</w:t>
      </w:r>
      <w:r w:rsidR="00CF23BE">
        <w:rPr>
          <w:rFonts w:ascii="Times New Roman" w:eastAsia="PMingLiU" w:hAnsi="Times New Roman" w:cs="Times New Roman" w:hint="eastAsia"/>
          <w:sz w:val="24"/>
          <w:szCs w:val="24"/>
        </w:rPr>
        <w:t xml:space="preserve">, and the services may be provided by community organizations as well as </w:t>
      </w:r>
      <w:r w:rsidR="00A225BE">
        <w:rPr>
          <w:rFonts w:ascii="Times New Roman" w:eastAsia="PMingLiU" w:hAnsi="Times New Roman" w:cs="Times New Roman" w:hint="eastAsia"/>
          <w:sz w:val="24"/>
          <w:szCs w:val="24"/>
        </w:rPr>
        <w:t>primary care providers and forensic specialists</w:t>
      </w:r>
      <w:r w:rsidRPr="00423451">
        <w:rPr>
          <w:rFonts w:ascii="Times New Roman" w:hAnsi="Times New Roman" w:cs="Times New Roman" w:hint="eastAsia"/>
          <w:sz w:val="24"/>
          <w:szCs w:val="24"/>
        </w:rPr>
        <w:t>.</w:t>
      </w:r>
      <w:r w:rsidR="009C34AF">
        <w:rPr>
          <w:rFonts w:ascii="Times New Roman" w:hAnsi="Times New Roman" w:cs="Times New Roman"/>
          <w:sz w:val="24"/>
          <w:szCs w:val="24"/>
        </w:rPr>
        <w:t>[17]</w:t>
      </w:r>
      <w:r w:rsidRPr="00423451">
        <w:rPr>
          <w:rFonts w:ascii="Times New Roman" w:hAnsi="Times New Roman" w:cs="Times New Roman"/>
          <w:sz w:val="24"/>
          <w:szCs w:val="24"/>
        </w:rPr>
        <w:t xml:space="preserve"> Finally, social support offer</w:t>
      </w:r>
      <w:r w:rsidRPr="00423451">
        <w:rPr>
          <w:rFonts w:ascii="Times New Roman" w:hAnsi="Times New Roman" w:cs="Times New Roman" w:hint="eastAsia"/>
          <w:sz w:val="24"/>
          <w:szCs w:val="24"/>
        </w:rPr>
        <w:t>s</w:t>
      </w:r>
      <w:r w:rsidRPr="00423451">
        <w:rPr>
          <w:rFonts w:ascii="Times New Roman" w:hAnsi="Times New Roman" w:cs="Times New Roman"/>
          <w:sz w:val="24"/>
          <w:szCs w:val="24"/>
        </w:rPr>
        <w:t xml:space="preserve"> shelter and</w:t>
      </w:r>
      <w:r w:rsidRPr="00423451">
        <w:rPr>
          <w:rFonts w:ascii="Times New Roman" w:hAnsi="Times New Roman" w:cs="Times New Roman" w:hint="eastAsia"/>
          <w:sz w:val="24"/>
          <w:szCs w:val="24"/>
        </w:rPr>
        <w:t xml:space="preserve"> </w:t>
      </w:r>
      <w:r w:rsidRPr="00423451">
        <w:rPr>
          <w:rFonts w:ascii="Times New Roman" w:hAnsi="Times New Roman" w:cs="Times New Roman"/>
          <w:sz w:val="24"/>
          <w:szCs w:val="24"/>
        </w:rPr>
        <w:t xml:space="preserve">rehabilitative services, focusing on basic life skill development. </w:t>
      </w:r>
      <w:r w:rsidRPr="00423451">
        <w:rPr>
          <w:rFonts w:ascii="Times New Roman" w:hAnsi="Times New Roman" w:cs="Times New Roman" w:hint="eastAsia"/>
          <w:sz w:val="24"/>
          <w:szCs w:val="24"/>
        </w:rPr>
        <w:t>Relevant o</w:t>
      </w:r>
      <w:r w:rsidRPr="00423451">
        <w:rPr>
          <w:rFonts w:ascii="Times New Roman" w:hAnsi="Times New Roman" w:cs="Times New Roman"/>
          <w:sz w:val="24"/>
          <w:szCs w:val="24"/>
        </w:rPr>
        <w:t>rganizations include government agencies, health services, and community organizations</w:t>
      </w:r>
      <w:r w:rsidRPr="00423451">
        <w:rPr>
          <w:rFonts w:ascii="Times New Roman" w:hAnsi="Times New Roman" w:cs="Times New Roman" w:hint="eastAsia"/>
          <w:sz w:val="24"/>
          <w:szCs w:val="24"/>
        </w:rPr>
        <w:t>.</w:t>
      </w:r>
    </w:p>
    <w:p w14:paraId="41554748" w14:textId="77777777" w:rsidR="0011059C" w:rsidRDefault="0011059C" w:rsidP="00423451">
      <w:pPr>
        <w:spacing w:line="480" w:lineRule="auto"/>
        <w:jc w:val="both"/>
        <w:rPr>
          <w:rFonts w:ascii="Times New Roman" w:hAnsi="Times New Roman" w:cs="Times New Roman"/>
          <w:sz w:val="24"/>
          <w:szCs w:val="24"/>
        </w:rPr>
      </w:pPr>
    </w:p>
    <w:p w14:paraId="56023A62" w14:textId="04A38284" w:rsidR="002C6851" w:rsidRPr="00423451" w:rsidRDefault="002C6851" w:rsidP="00423451">
      <w:pPr>
        <w:spacing w:line="480" w:lineRule="auto"/>
        <w:jc w:val="both"/>
        <w:rPr>
          <w:rFonts w:ascii="Times New Roman" w:hAnsi="Times New Roman" w:cs="Times New Roman"/>
          <w:sz w:val="24"/>
          <w:szCs w:val="24"/>
        </w:rPr>
      </w:pPr>
      <w:r w:rsidRPr="00423451">
        <w:rPr>
          <w:rFonts w:ascii="Times New Roman" w:hAnsi="Times New Roman" w:cs="Times New Roman"/>
          <w:sz w:val="24"/>
          <w:szCs w:val="24"/>
        </w:rPr>
        <w:t>Not all organizations</w:t>
      </w:r>
      <w:r w:rsidR="00807C0F">
        <w:rPr>
          <w:rFonts w:ascii="Times New Roman" w:hAnsi="Times New Roman" w:cs="Times New Roman"/>
          <w:sz w:val="24"/>
          <w:szCs w:val="24"/>
        </w:rPr>
        <w:t xml:space="preserve"> tack</w:t>
      </w:r>
      <w:r w:rsidR="0011059C">
        <w:rPr>
          <w:rFonts w:ascii="Times New Roman" w:hAnsi="Times New Roman" w:cs="Times New Roman"/>
          <w:sz w:val="24"/>
          <w:szCs w:val="24"/>
        </w:rPr>
        <w:t>l</w:t>
      </w:r>
      <w:r w:rsidR="00807C0F">
        <w:rPr>
          <w:rFonts w:ascii="Times New Roman" w:hAnsi="Times New Roman" w:cs="Times New Roman"/>
          <w:sz w:val="24"/>
          <w:szCs w:val="24"/>
        </w:rPr>
        <w:t>ing this issue</w:t>
      </w:r>
      <w:r w:rsidRPr="00423451">
        <w:rPr>
          <w:rFonts w:ascii="Times New Roman" w:hAnsi="Times New Roman" w:cs="Times New Roman"/>
          <w:sz w:val="24"/>
          <w:szCs w:val="24"/>
        </w:rPr>
        <w:t xml:space="preserve"> share the same perspective on the definition and approach to</w:t>
      </w:r>
      <w:r w:rsidR="00807C0F">
        <w:rPr>
          <w:rFonts w:ascii="Times New Roman" w:hAnsi="Times New Roman" w:cs="Times New Roman"/>
          <w:sz w:val="24"/>
          <w:szCs w:val="24"/>
        </w:rPr>
        <w:t xml:space="preserve"> addressing</w:t>
      </w:r>
      <w:r w:rsidRPr="00423451">
        <w:rPr>
          <w:rFonts w:ascii="Times New Roman" w:hAnsi="Times New Roman" w:cs="Times New Roman"/>
          <w:sz w:val="24"/>
          <w:szCs w:val="24"/>
        </w:rPr>
        <w:t xml:space="preserve"> human trafficking. </w:t>
      </w:r>
      <w:r w:rsidR="00807C0F">
        <w:rPr>
          <w:rFonts w:ascii="Times New Roman" w:hAnsi="Times New Roman" w:cs="Times New Roman"/>
          <w:sz w:val="24"/>
          <w:szCs w:val="24"/>
        </w:rPr>
        <w:t xml:space="preserve">For example, </w:t>
      </w:r>
      <w:r w:rsidR="00DE5FA1">
        <w:rPr>
          <w:rFonts w:ascii="Times New Roman" w:eastAsia="PMingLiU" w:hAnsi="Times New Roman" w:cs="Times New Roman" w:hint="eastAsia"/>
          <w:sz w:val="24"/>
          <w:szCs w:val="24"/>
        </w:rPr>
        <w:t>Supporting Women</w:t>
      </w:r>
      <w:r w:rsidR="00DE5FA1">
        <w:rPr>
          <w:rFonts w:ascii="Times New Roman" w:eastAsia="PMingLiU" w:hAnsi="Times New Roman" w:cs="Times New Roman"/>
          <w:sz w:val="24"/>
          <w:szCs w:val="24"/>
        </w:rPr>
        <w:t>’</w:t>
      </w:r>
      <w:r w:rsidR="00DE5FA1">
        <w:rPr>
          <w:rFonts w:ascii="Times New Roman" w:eastAsia="PMingLiU" w:hAnsi="Times New Roman" w:cs="Times New Roman" w:hint="eastAsia"/>
          <w:sz w:val="24"/>
          <w:szCs w:val="24"/>
        </w:rPr>
        <w:t>s Alternative Network (</w:t>
      </w:r>
      <w:r w:rsidRPr="00423451">
        <w:rPr>
          <w:rFonts w:ascii="Times New Roman" w:hAnsi="Times New Roman" w:cs="Times New Roman"/>
          <w:sz w:val="24"/>
          <w:szCs w:val="24"/>
        </w:rPr>
        <w:t>SWAN</w:t>
      </w:r>
      <w:r w:rsidR="00DE5FA1">
        <w:rPr>
          <w:rFonts w:ascii="Times New Roman" w:eastAsia="PMingLiU" w:hAnsi="Times New Roman" w:cs="Times New Roman" w:hint="eastAsia"/>
          <w:sz w:val="24"/>
          <w:szCs w:val="24"/>
        </w:rPr>
        <w:t>)</w:t>
      </w:r>
      <w:r w:rsidR="00807C0F">
        <w:rPr>
          <w:rFonts w:ascii="Times New Roman" w:hAnsi="Times New Roman" w:cs="Times New Roman"/>
          <w:sz w:val="24"/>
          <w:szCs w:val="24"/>
        </w:rPr>
        <w:t xml:space="preserve">, </w:t>
      </w:r>
      <w:r w:rsidRPr="00423451">
        <w:rPr>
          <w:rFonts w:ascii="Times New Roman" w:hAnsi="Times New Roman" w:cs="Times New Roman"/>
          <w:sz w:val="24"/>
          <w:szCs w:val="24"/>
        </w:rPr>
        <w:t>an organization dedicated to the safety and rights of sex workers</w:t>
      </w:r>
      <w:r w:rsidR="00807C0F">
        <w:rPr>
          <w:rFonts w:ascii="Times New Roman" w:hAnsi="Times New Roman" w:cs="Times New Roman"/>
          <w:sz w:val="24"/>
          <w:szCs w:val="24"/>
        </w:rPr>
        <w:t xml:space="preserve">, </w:t>
      </w:r>
      <w:r w:rsidRPr="00423451">
        <w:rPr>
          <w:rFonts w:ascii="Times New Roman" w:hAnsi="Times New Roman" w:cs="Times New Roman"/>
          <w:sz w:val="24"/>
          <w:szCs w:val="24"/>
        </w:rPr>
        <w:t>recently published an article</w:t>
      </w:r>
      <w:r w:rsidRPr="00423451">
        <w:rPr>
          <w:rFonts w:ascii="Times New Roman" w:hAnsi="Times New Roman" w:cs="Times New Roman"/>
          <w:sz w:val="24"/>
          <w:szCs w:val="24"/>
          <w:vertAlign w:val="superscript"/>
        </w:rPr>
        <w:t> </w:t>
      </w:r>
      <w:r w:rsidRPr="00423451">
        <w:rPr>
          <w:rFonts w:ascii="Times New Roman" w:hAnsi="Times New Roman" w:cs="Times New Roman"/>
          <w:sz w:val="24"/>
          <w:szCs w:val="24"/>
        </w:rPr>
        <w:t>outlining the harm of the current mainstream description of human trafficking</w:t>
      </w:r>
      <w:r w:rsidRPr="00423451">
        <w:rPr>
          <w:rFonts w:ascii="Times New Roman" w:hAnsi="Times New Roman" w:cs="Times New Roman" w:hint="eastAsia"/>
          <w:sz w:val="24"/>
          <w:szCs w:val="24"/>
        </w:rPr>
        <w:t xml:space="preserve"> </w:t>
      </w:r>
      <w:r w:rsidRPr="00423451">
        <w:rPr>
          <w:rFonts w:ascii="Times New Roman" w:hAnsi="Times New Roman" w:cs="Times New Roman"/>
          <w:sz w:val="24"/>
          <w:szCs w:val="24"/>
        </w:rPr>
        <w:t>[</w:t>
      </w:r>
      <w:r w:rsidR="00122815">
        <w:rPr>
          <w:rFonts w:ascii="Times New Roman" w:hAnsi="Times New Roman" w:cs="Times New Roman"/>
          <w:sz w:val="24"/>
          <w:szCs w:val="24"/>
        </w:rPr>
        <w:t>1</w:t>
      </w:r>
      <w:r w:rsidR="009C34AF">
        <w:rPr>
          <w:rFonts w:ascii="Times New Roman" w:hAnsi="Times New Roman" w:cs="Times New Roman"/>
          <w:sz w:val="24"/>
          <w:szCs w:val="24"/>
        </w:rPr>
        <w:t>8</w:t>
      </w:r>
      <w:r w:rsidRPr="00423451">
        <w:rPr>
          <w:rFonts w:ascii="Times New Roman" w:hAnsi="Times New Roman" w:cs="Times New Roman"/>
          <w:sz w:val="24"/>
          <w:szCs w:val="24"/>
        </w:rPr>
        <w:t>]. They assert that assuming immigrant sex workers are trafficked persons too hastily has only brought harm to the women assumed to be victims. They have shown that law enforcement agencies have mistakenly conducted raids into settings stereotyped to hold trafficked persons, such as massage parlors with migrant sex workers. SWAN asserts that this may psychologically traumatize those involved in the raids and preclude their future usage of government services.</w:t>
      </w:r>
    </w:p>
    <w:p w14:paraId="2E869932" w14:textId="77777777" w:rsidR="002C6851" w:rsidRPr="00423451" w:rsidRDefault="002C6851" w:rsidP="00423451">
      <w:pPr>
        <w:spacing w:line="480" w:lineRule="auto"/>
        <w:jc w:val="both"/>
        <w:rPr>
          <w:rFonts w:ascii="Times New Roman" w:hAnsi="Times New Roman" w:cs="Times New Roman"/>
          <w:sz w:val="24"/>
          <w:szCs w:val="24"/>
        </w:rPr>
      </w:pPr>
    </w:p>
    <w:p w14:paraId="389DBE9B" w14:textId="4567412F" w:rsidR="00FC0F1C" w:rsidRDefault="002C6851" w:rsidP="00423451">
      <w:pPr>
        <w:spacing w:line="480" w:lineRule="auto"/>
        <w:jc w:val="both"/>
        <w:rPr>
          <w:rFonts w:ascii="Times New Roman" w:hAnsi="Times New Roman" w:cs="Times New Roman"/>
          <w:sz w:val="24"/>
          <w:szCs w:val="24"/>
        </w:rPr>
      </w:pPr>
      <w:r w:rsidRPr="00423451">
        <w:rPr>
          <w:rFonts w:ascii="Times New Roman" w:hAnsi="Times New Roman" w:cs="Times New Roman" w:hint="eastAsia"/>
          <w:sz w:val="24"/>
          <w:szCs w:val="24"/>
        </w:rPr>
        <w:t>I</w:t>
      </w:r>
      <w:r w:rsidRPr="00423451">
        <w:rPr>
          <w:rFonts w:ascii="Times New Roman" w:hAnsi="Times New Roman" w:cs="Times New Roman"/>
          <w:sz w:val="24"/>
          <w:szCs w:val="24"/>
        </w:rPr>
        <w:t xml:space="preserve">t is therefore important to </w:t>
      </w:r>
      <w:r w:rsidRPr="00423451">
        <w:rPr>
          <w:rFonts w:ascii="Times New Roman" w:hAnsi="Times New Roman" w:cs="Times New Roman" w:hint="eastAsia"/>
          <w:sz w:val="24"/>
          <w:szCs w:val="24"/>
        </w:rPr>
        <w:t xml:space="preserve">distinguish </w:t>
      </w:r>
      <w:r w:rsidRPr="00423451">
        <w:rPr>
          <w:rFonts w:ascii="Times New Roman" w:hAnsi="Times New Roman" w:cs="Times New Roman"/>
          <w:sz w:val="24"/>
          <w:szCs w:val="24"/>
        </w:rPr>
        <w:t xml:space="preserve">sex work </w:t>
      </w:r>
      <w:r w:rsidRPr="00423451">
        <w:rPr>
          <w:rFonts w:ascii="Times New Roman" w:hAnsi="Times New Roman" w:cs="Times New Roman" w:hint="eastAsia"/>
          <w:sz w:val="24"/>
          <w:szCs w:val="24"/>
        </w:rPr>
        <w:t xml:space="preserve">from </w:t>
      </w:r>
      <w:r w:rsidRPr="00423451">
        <w:rPr>
          <w:rFonts w:ascii="Times New Roman" w:hAnsi="Times New Roman" w:cs="Times New Roman"/>
          <w:sz w:val="24"/>
          <w:szCs w:val="24"/>
        </w:rPr>
        <w:t xml:space="preserve">human trafficking. When a sex worker presents </w:t>
      </w:r>
      <w:r w:rsidRPr="00423451">
        <w:rPr>
          <w:rFonts w:ascii="Times New Roman" w:hAnsi="Times New Roman" w:cs="Times New Roman" w:hint="eastAsia"/>
          <w:sz w:val="24"/>
          <w:szCs w:val="24"/>
        </w:rPr>
        <w:t xml:space="preserve">for medical </w:t>
      </w:r>
      <w:r w:rsidRPr="00423451">
        <w:rPr>
          <w:rFonts w:ascii="Times New Roman" w:hAnsi="Times New Roman" w:cs="Times New Roman"/>
          <w:sz w:val="24"/>
          <w:szCs w:val="24"/>
        </w:rPr>
        <w:t>care, physicians should not assume</w:t>
      </w:r>
      <w:r w:rsidRPr="00423451">
        <w:rPr>
          <w:rFonts w:ascii="Times New Roman" w:hAnsi="Times New Roman" w:cs="Times New Roman" w:hint="eastAsia"/>
          <w:sz w:val="24"/>
          <w:szCs w:val="24"/>
        </w:rPr>
        <w:t xml:space="preserve"> that the individual is trafficked without </w:t>
      </w:r>
      <w:r w:rsidRPr="00423451">
        <w:rPr>
          <w:rFonts w:ascii="Times New Roman" w:hAnsi="Times New Roman" w:cs="Times New Roman"/>
          <w:sz w:val="24"/>
          <w:szCs w:val="24"/>
        </w:rPr>
        <w:t xml:space="preserve">appropriate </w:t>
      </w:r>
      <w:r w:rsidRPr="00423451">
        <w:rPr>
          <w:rFonts w:ascii="Times New Roman" w:hAnsi="Times New Roman" w:cs="Times New Roman" w:hint="eastAsia"/>
          <w:sz w:val="24"/>
          <w:szCs w:val="24"/>
        </w:rPr>
        <w:t>evidence</w:t>
      </w:r>
      <w:r w:rsidRPr="00423451">
        <w:rPr>
          <w:rFonts w:ascii="Times New Roman" w:hAnsi="Times New Roman" w:cs="Times New Roman"/>
          <w:sz w:val="24"/>
          <w:szCs w:val="24"/>
        </w:rPr>
        <w:t>. This is important as</w:t>
      </w:r>
      <w:r w:rsidRPr="00423451">
        <w:rPr>
          <w:rFonts w:ascii="Times New Roman" w:hAnsi="Times New Roman" w:cs="Times New Roman" w:hint="eastAsia"/>
          <w:sz w:val="24"/>
          <w:szCs w:val="24"/>
        </w:rPr>
        <w:t xml:space="preserve"> </w:t>
      </w:r>
      <w:r w:rsidRPr="00423451">
        <w:rPr>
          <w:rFonts w:ascii="Times New Roman" w:hAnsi="Times New Roman" w:cs="Times New Roman"/>
          <w:sz w:val="24"/>
          <w:szCs w:val="24"/>
        </w:rPr>
        <w:t>intensive forensic measures for presumed trafficked individuals may undermine the autonomy of and rapport with a voluntary sex worker. Since it is equally important not to miss the opportunity to correctly identify and support a trafficked individual, a balance</w:t>
      </w:r>
      <w:r w:rsidRPr="00423451">
        <w:rPr>
          <w:rFonts w:ascii="Times New Roman" w:hAnsi="Times New Roman" w:cs="Times New Roman" w:hint="eastAsia"/>
          <w:sz w:val="24"/>
          <w:szCs w:val="24"/>
        </w:rPr>
        <w:t xml:space="preserve">d approach </w:t>
      </w:r>
      <w:r w:rsidRPr="00423451">
        <w:rPr>
          <w:rFonts w:ascii="Times New Roman" w:hAnsi="Times New Roman" w:cs="Times New Roman"/>
          <w:sz w:val="24"/>
          <w:szCs w:val="24"/>
        </w:rPr>
        <w:t xml:space="preserve">is for health </w:t>
      </w:r>
      <w:r w:rsidRPr="00423451">
        <w:rPr>
          <w:rFonts w:ascii="Times New Roman" w:hAnsi="Times New Roman" w:cs="Times New Roman"/>
          <w:sz w:val="24"/>
          <w:szCs w:val="24"/>
        </w:rPr>
        <w:lastRenderedPageBreak/>
        <w:t>professionals to consider trafficking as a ‘differential diagnosis’ – one to</w:t>
      </w:r>
      <w:r w:rsidRPr="00423451">
        <w:rPr>
          <w:rFonts w:ascii="Times New Roman" w:hAnsi="Times New Roman" w:cs="Times New Roman" w:hint="eastAsia"/>
          <w:sz w:val="24"/>
          <w:szCs w:val="24"/>
        </w:rPr>
        <w:t xml:space="preserve"> actively rule out. This is</w:t>
      </w:r>
      <w:r w:rsidRPr="00423451">
        <w:rPr>
          <w:rFonts w:ascii="Times New Roman" w:hAnsi="Times New Roman" w:cs="Times New Roman"/>
          <w:sz w:val="24"/>
          <w:szCs w:val="24"/>
        </w:rPr>
        <w:t xml:space="preserve"> similar to how health care providers consider cancer amongst the differential diagnosis for fever and rule it out based on further history, physical exam, and possibly investigations. </w:t>
      </w:r>
    </w:p>
    <w:p w14:paraId="6EEFEA80" w14:textId="581BD9CE" w:rsidR="00B03DDD" w:rsidRDefault="00FC0F1C" w:rsidP="00423451">
      <w:pPr>
        <w:spacing w:line="480" w:lineRule="auto"/>
        <w:jc w:val="both"/>
        <w:rPr>
          <w:rFonts w:ascii="Times New Roman" w:eastAsia="PMingLiU" w:hAnsi="Times New Roman" w:cs="Times New Roman"/>
          <w:sz w:val="24"/>
          <w:szCs w:val="24"/>
        </w:rPr>
      </w:pPr>
      <w:r>
        <w:rPr>
          <w:rFonts w:ascii="Times New Roman" w:hAnsi="Times New Roman" w:cs="Times New Roman"/>
          <w:sz w:val="24"/>
          <w:szCs w:val="24"/>
        </w:rPr>
        <w:br/>
      </w:r>
      <w:r w:rsidR="00D15C21">
        <w:rPr>
          <w:rFonts w:ascii="Times New Roman" w:eastAsia="PMingLiU" w:hAnsi="Times New Roman" w:cs="Times New Roman" w:hint="eastAsia"/>
          <w:sz w:val="24"/>
          <w:szCs w:val="24"/>
        </w:rPr>
        <w:t>Best practice guidelines are not yet available for the</w:t>
      </w:r>
      <w:r>
        <w:rPr>
          <w:rFonts w:ascii="Times New Roman" w:hAnsi="Times New Roman" w:cs="Times New Roman"/>
          <w:sz w:val="24"/>
          <w:szCs w:val="24"/>
        </w:rPr>
        <w:t xml:space="preserve"> screens, interventions, and clinical considerations specific to assisting trafficked individuals. However, </w:t>
      </w:r>
      <w:r w:rsidR="00E956CA">
        <w:rPr>
          <w:rFonts w:ascii="Times New Roman" w:hAnsi="Times New Roman" w:cs="Times New Roman"/>
          <w:sz w:val="24"/>
          <w:szCs w:val="24"/>
        </w:rPr>
        <w:t xml:space="preserve">some guiding principles </w:t>
      </w:r>
      <w:r w:rsidR="005A24DA">
        <w:rPr>
          <w:rFonts w:ascii="Times New Roman" w:eastAsia="PMingLiU" w:hAnsi="Times New Roman" w:cs="Times New Roman" w:hint="eastAsia"/>
          <w:sz w:val="24"/>
          <w:szCs w:val="24"/>
        </w:rPr>
        <w:t xml:space="preserve">are </w:t>
      </w:r>
      <w:r w:rsidR="00E956CA">
        <w:rPr>
          <w:rFonts w:ascii="Times New Roman" w:hAnsi="Times New Roman" w:cs="Times New Roman"/>
          <w:sz w:val="24"/>
          <w:szCs w:val="24"/>
        </w:rPr>
        <w:t>noted periodically in the literature [</w:t>
      </w:r>
      <w:r w:rsidR="00331B57">
        <w:rPr>
          <w:rFonts w:ascii="Times New Roman" w:hAnsi="Times New Roman" w:cs="Times New Roman"/>
          <w:sz w:val="24"/>
          <w:szCs w:val="24"/>
        </w:rPr>
        <w:t>19,20</w:t>
      </w:r>
      <w:r w:rsidR="00E956CA">
        <w:rPr>
          <w:rFonts w:ascii="Times New Roman" w:hAnsi="Times New Roman" w:cs="Times New Roman"/>
          <w:sz w:val="24"/>
          <w:szCs w:val="24"/>
        </w:rPr>
        <w:t xml:space="preserve">]. One resource available is the guide </w:t>
      </w:r>
      <w:r w:rsidR="00E956CA">
        <w:rPr>
          <w:rFonts w:ascii="Times New Roman" w:eastAsia="PMingLiU" w:hAnsi="Times New Roman" w:cs="Times New Roman"/>
          <w:sz w:val="24"/>
          <w:szCs w:val="24"/>
        </w:rPr>
        <w:t>“</w:t>
      </w:r>
      <w:r w:rsidR="00E956CA">
        <w:rPr>
          <w:rFonts w:ascii="Times New Roman" w:eastAsia="PMingLiU" w:hAnsi="Times New Roman" w:cs="Times New Roman" w:hint="eastAsia"/>
          <w:sz w:val="24"/>
          <w:szCs w:val="24"/>
        </w:rPr>
        <w:t>Caring for Trafficked Persons: Guidance for Health Providers</w:t>
      </w:r>
      <w:r w:rsidR="00E956CA">
        <w:rPr>
          <w:rFonts w:ascii="Times New Roman" w:eastAsia="PMingLiU" w:hAnsi="Times New Roman" w:cs="Times New Roman"/>
          <w:sz w:val="24"/>
          <w:szCs w:val="24"/>
        </w:rPr>
        <w:t>” which is both a good educational tool and is one way to begin equipping primary health care providers.</w:t>
      </w:r>
      <w:r w:rsidR="00331B57">
        <w:rPr>
          <w:rFonts w:ascii="Times New Roman" w:eastAsia="PMingLiU" w:hAnsi="Times New Roman" w:cs="Times New Roman"/>
          <w:sz w:val="24"/>
          <w:szCs w:val="24"/>
        </w:rPr>
        <w:t>[21]</w:t>
      </w:r>
      <w:r w:rsidR="00B64291">
        <w:rPr>
          <w:rFonts w:ascii="Times New Roman" w:eastAsia="PMingLiU" w:hAnsi="Times New Roman" w:cs="Times New Roman"/>
          <w:sz w:val="24"/>
          <w:szCs w:val="24"/>
        </w:rPr>
        <w:t xml:space="preserve"> It can help physicians distinguish voluntary sex workers from trafficked persons and bring awareness to clinical ‘red flags’ associated with trafficked persons.</w:t>
      </w:r>
      <w:r w:rsidR="00E956CA">
        <w:rPr>
          <w:rFonts w:ascii="Times New Roman" w:eastAsia="PMingLiU" w:hAnsi="Times New Roman" w:cs="Times New Roman"/>
          <w:sz w:val="24"/>
          <w:szCs w:val="24"/>
        </w:rPr>
        <w:t xml:space="preserve"> </w:t>
      </w:r>
      <w:r w:rsidR="00B64291">
        <w:rPr>
          <w:rFonts w:ascii="Times New Roman" w:eastAsia="PMingLiU" w:hAnsi="Times New Roman" w:cs="Times New Roman"/>
          <w:sz w:val="24"/>
          <w:szCs w:val="24"/>
        </w:rPr>
        <w:t>If red flags are detected in the</w:t>
      </w:r>
      <w:r w:rsidR="00E956CA">
        <w:rPr>
          <w:rFonts w:ascii="Times New Roman" w:eastAsia="PMingLiU" w:hAnsi="Times New Roman" w:cs="Times New Roman" w:hint="eastAsia"/>
          <w:sz w:val="24"/>
          <w:szCs w:val="24"/>
        </w:rPr>
        <w:t xml:space="preserve"> family medicine setting</w:t>
      </w:r>
      <w:r w:rsidR="00B64291">
        <w:rPr>
          <w:rFonts w:ascii="Times New Roman" w:eastAsia="PMingLiU" w:hAnsi="Times New Roman" w:cs="Times New Roman"/>
          <w:sz w:val="24"/>
          <w:szCs w:val="24"/>
        </w:rPr>
        <w:t xml:space="preserve">, </w:t>
      </w:r>
      <w:r w:rsidR="00442E4C">
        <w:rPr>
          <w:rFonts w:ascii="Times New Roman" w:eastAsia="PMingLiU" w:hAnsi="Times New Roman" w:cs="Times New Roman" w:hint="eastAsia"/>
          <w:sz w:val="24"/>
          <w:szCs w:val="24"/>
        </w:rPr>
        <w:t xml:space="preserve">based on the </w:t>
      </w:r>
      <w:r w:rsidR="00501747">
        <w:rPr>
          <w:rFonts w:ascii="Times New Roman" w:eastAsia="PMingLiU" w:hAnsi="Times New Roman" w:cs="Times New Roman" w:hint="eastAsia"/>
          <w:sz w:val="24"/>
          <w:szCs w:val="24"/>
        </w:rPr>
        <w:t>guide</w:t>
      </w:r>
      <w:r w:rsidR="00501747">
        <w:rPr>
          <w:rFonts w:ascii="Times New Roman" w:eastAsia="PMingLiU" w:hAnsi="Times New Roman" w:cs="Times New Roman"/>
          <w:sz w:val="24"/>
          <w:szCs w:val="24"/>
        </w:rPr>
        <w:t>’</w:t>
      </w:r>
      <w:r w:rsidR="00501747">
        <w:rPr>
          <w:rFonts w:ascii="Times New Roman" w:eastAsia="PMingLiU" w:hAnsi="Times New Roman" w:cs="Times New Roman" w:hint="eastAsia"/>
          <w:sz w:val="24"/>
          <w:szCs w:val="24"/>
        </w:rPr>
        <w:t xml:space="preserve">s recommended referral features, </w:t>
      </w:r>
      <w:r w:rsidR="00E956CA">
        <w:rPr>
          <w:rFonts w:ascii="Times New Roman" w:eastAsia="PMingLiU" w:hAnsi="Times New Roman" w:cs="Times New Roman" w:hint="eastAsia"/>
          <w:sz w:val="24"/>
          <w:szCs w:val="24"/>
        </w:rPr>
        <w:t xml:space="preserve">the individual </w:t>
      </w:r>
      <w:r w:rsidR="008E7106">
        <w:rPr>
          <w:rFonts w:ascii="Times New Roman" w:eastAsia="PMingLiU" w:hAnsi="Times New Roman" w:cs="Times New Roman" w:hint="eastAsia"/>
          <w:sz w:val="24"/>
          <w:szCs w:val="24"/>
        </w:rPr>
        <w:t xml:space="preserve">may be transported </w:t>
      </w:r>
      <w:r w:rsidR="00E956CA">
        <w:rPr>
          <w:rFonts w:ascii="Times New Roman" w:eastAsia="PMingLiU" w:hAnsi="Times New Roman" w:cs="Times New Roman" w:hint="eastAsia"/>
          <w:sz w:val="24"/>
          <w:szCs w:val="24"/>
        </w:rPr>
        <w:t>via ambulance to emergency for more comprehensive assessment with forensic support</w:t>
      </w:r>
      <w:r w:rsidR="00B64291">
        <w:rPr>
          <w:rFonts w:ascii="Times New Roman" w:eastAsia="PMingLiU" w:hAnsi="Times New Roman" w:cs="Times New Roman"/>
          <w:sz w:val="24"/>
          <w:szCs w:val="24"/>
        </w:rPr>
        <w:t xml:space="preserve"> if it exists at the local hospital level. </w:t>
      </w:r>
    </w:p>
    <w:p w14:paraId="21C91F5B" w14:textId="03D7CAB7" w:rsidR="00ED3446" w:rsidRPr="00ED3446" w:rsidRDefault="00ED3446" w:rsidP="00423451">
      <w:pPr>
        <w:spacing w:line="480" w:lineRule="auto"/>
        <w:jc w:val="both"/>
        <w:rPr>
          <w:rFonts w:ascii="Times New Roman" w:eastAsia="PMingLiU" w:hAnsi="Times New Roman" w:cs="Times New Roman"/>
          <w:sz w:val="24"/>
          <w:szCs w:val="24"/>
        </w:rPr>
      </w:pPr>
    </w:p>
    <w:p w14:paraId="7CAFD399" w14:textId="6BC18D1C" w:rsidR="002C6851" w:rsidRPr="00423451" w:rsidRDefault="002C6851" w:rsidP="00423451">
      <w:pPr>
        <w:spacing w:line="480" w:lineRule="auto"/>
        <w:jc w:val="both"/>
        <w:rPr>
          <w:rFonts w:ascii="Times New Roman" w:hAnsi="Times New Roman" w:cs="Times New Roman"/>
          <w:sz w:val="24"/>
          <w:szCs w:val="24"/>
        </w:rPr>
      </w:pPr>
    </w:p>
    <w:p w14:paraId="00559CE1" w14:textId="77777777" w:rsidR="002C6851" w:rsidRDefault="002C6851" w:rsidP="00423451">
      <w:pPr>
        <w:spacing w:line="480" w:lineRule="auto"/>
        <w:rPr>
          <w:rFonts w:ascii="Times New Roman" w:hAnsi="Times New Roman" w:cs="Times New Roman"/>
          <w:sz w:val="24"/>
          <w:szCs w:val="24"/>
        </w:rPr>
      </w:pPr>
    </w:p>
    <w:p w14:paraId="6F7026CC" w14:textId="77777777" w:rsidR="002C6851" w:rsidRPr="00423451" w:rsidRDefault="002C6851" w:rsidP="00423451">
      <w:pPr>
        <w:spacing w:line="480" w:lineRule="auto"/>
        <w:jc w:val="both"/>
        <w:rPr>
          <w:rFonts w:ascii="Times New Roman" w:hAnsi="Times New Roman" w:cs="Times New Roman"/>
          <w:b/>
          <w:sz w:val="24"/>
          <w:szCs w:val="24"/>
        </w:rPr>
      </w:pPr>
      <w:r w:rsidRPr="00423451">
        <w:rPr>
          <w:rFonts w:ascii="Times New Roman" w:hAnsi="Times New Roman" w:cs="Times New Roman"/>
          <w:b/>
          <w:sz w:val="24"/>
          <w:szCs w:val="24"/>
        </w:rPr>
        <w:t>Moving Forward to Provide Better Care</w:t>
      </w:r>
    </w:p>
    <w:p w14:paraId="3C8D4FC1" w14:textId="7C036790" w:rsidR="00B61DC6" w:rsidRDefault="002C6851" w:rsidP="00423451">
      <w:pPr>
        <w:spacing w:line="480" w:lineRule="auto"/>
        <w:jc w:val="both"/>
        <w:rPr>
          <w:rFonts w:ascii="Times New Roman" w:hAnsi="Times New Roman" w:cs="Times New Roman"/>
          <w:sz w:val="24"/>
          <w:szCs w:val="24"/>
        </w:rPr>
      </w:pPr>
      <w:r w:rsidRPr="00423451">
        <w:rPr>
          <w:rFonts w:ascii="Times New Roman" w:hAnsi="Times New Roman" w:cs="Times New Roman"/>
          <w:sz w:val="24"/>
          <w:szCs w:val="24"/>
        </w:rPr>
        <w:t>Although expert</w:t>
      </w:r>
      <w:r w:rsidRPr="00423451">
        <w:rPr>
          <w:rFonts w:ascii="Times New Roman" w:hAnsi="Times New Roman" w:cs="Times New Roman" w:hint="eastAsia"/>
          <w:sz w:val="24"/>
          <w:szCs w:val="24"/>
        </w:rPr>
        <w:t>s</w:t>
      </w:r>
      <w:r w:rsidRPr="00423451">
        <w:rPr>
          <w:rFonts w:ascii="Times New Roman" w:hAnsi="Times New Roman" w:cs="Times New Roman"/>
          <w:sz w:val="24"/>
          <w:szCs w:val="24"/>
        </w:rPr>
        <w:t xml:space="preserve"> </w:t>
      </w:r>
      <w:r w:rsidR="003C4873">
        <w:rPr>
          <w:rFonts w:ascii="Times New Roman" w:eastAsia="PMingLiU" w:hAnsi="Times New Roman" w:cs="Times New Roman" w:hint="eastAsia"/>
          <w:sz w:val="24"/>
          <w:szCs w:val="24"/>
        </w:rPr>
        <w:t xml:space="preserve">are </w:t>
      </w:r>
      <w:r w:rsidRPr="00423451">
        <w:rPr>
          <w:rFonts w:ascii="Times New Roman" w:hAnsi="Times New Roman" w:cs="Times New Roman"/>
          <w:sz w:val="24"/>
          <w:szCs w:val="24"/>
        </w:rPr>
        <w:t>develop</w:t>
      </w:r>
      <w:r w:rsidR="00B22962">
        <w:rPr>
          <w:rFonts w:ascii="Times New Roman" w:eastAsia="PMingLiU" w:hAnsi="Times New Roman" w:cs="Times New Roman" w:hint="eastAsia"/>
          <w:sz w:val="24"/>
          <w:szCs w:val="24"/>
        </w:rPr>
        <w:t>ing</w:t>
      </w:r>
      <w:r w:rsidRPr="00423451">
        <w:rPr>
          <w:rFonts w:ascii="Times New Roman" w:hAnsi="Times New Roman" w:cs="Times New Roman"/>
          <w:sz w:val="24"/>
          <w:szCs w:val="24"/>
        </w:rPr>
        <w:t xml:space="preserve"> healthcare provider </w:t>
      </w:r>
      <w:r w:rsidRPr="00423451">
        <w:rPr>
          <w:rFonts w:ascii="Times New Roman" w:hAnsi="Times New Roman" w:cs="Times New Roman" w:hint="eastAsia"/>
          <w:sz w:val="24"/>
          <w:szCs w:val="24"/>
        </w:rPr>
        <w:t>training and protocols</w:t>
      </w:r>
      <w:r w:rsidRPr="00423451">
        <w:rPr>
          <w:rFonts w:ascii="Times New Roman" w:hAnsi="Times New Roman" w:cs="Times New Roman"/>
          <w:sz w:val="24"/>
          <w:szCs w:val="24"/>
        </w:rPr>
        <w:t xml:space="preserve">, evidence-based approaches for assisting trafficked individuals </w:t>
      </w:r>
      <w:r w:rsidR="00A41C54">
        <w:rPr>
          <w:rFonts w:ascii="Times New Roman" w:hAnsi="Times New Roman" w:cs="Times New Roman"/>
          <w:sz w:val="24"/>
          <w:szCs w:val="24"/>
        </w:rPr>
        <w:t>are</w:t>
      </w:r>
      <w:r w:rsidR="00A41C54" w:rsidRPr="00423451">
        <w:rPr>
          <w:rFonts w:ascii="Times New Roman" w:hAnsi="Times New Roman" w:cs="Times New Roman"/>
          <w:sz w:val="24"/>
          <w:szCs w:val="24"/>
        </w:rPr>
        <w:t xml:space="preserve"> </w:t>
      </w:r>
      <w:r w:rsidRPr="00423451">
        <w:rPr>
          <w:rFonts w:ascii="Times New Roman" w:hAnsi="Times New Roman" w:cs="Times New Roman"/>
          <w:sz w:val="24"/>
          <w:szCs w:val="24"/>
        </w:rPr>
        <w:t>still lacking</w:t>
      </w:r>
      <w:r w:rsidRPr="0071238D">
        <w:rPr>
          <w:rFonts w:ascii="Times New Roman" w:hAnsi="Times New Roman" w:cs="Times New Roman"/>
          <w:sz w:val="24"/>
          <w:szCs w:val="24"/>
        </w:rPr>
        <w:t>.[</w:t>
      </w:r>
      <w:r w:rsidR="0071238D" w:rsidRPr="0071238D">
        <w:rPr>
          <w:rFonts w:ascii="Times New Roman" w:hAnsi="Times New Roman" w:cs="Times New Roman"/>
          <w:sz w:val="24"/>
          <w:szCs w:val="24"/>
        </w:rPr>
        <w:t>22</w:t>
      </w:r>
      <w:r w:rsidRPr="0071238D">
        <w:rPr>
          <w:rFonts w:ascii="Times New Roman" w:hAnsi="Times New Roman" w:cs="Times New Roman"/>
          <w:sz w:val="24"/>
          <w:szCs w:val="24"/>
        </w:rPr>
        <w:t>]</w:t>
      </w:r>
      <w:r w:rsidRPr="00423451">
        <w:rPr>
          <w:rFonts w:ascii="Times New Roman" w:hAnsi="Times New Roman" w:cs="Times New Roman"/>
          <w:sz w:val="24"/>
          <w:szCs w:val="24"/>
        </w:rPr>
        <w:t xml:space="preserve"> </w:t>
      </w:r>
      <w:r w:rsidR="00F21401">
        <w:rPr>
          <w:rFonts w:ascii="Times New Roman" w:eastAsia="PMingLiU" w:hAnsi="Times New Roman" w:cs="Times New Roman" w:hint="eastAsia"/>
          <w:sz w:val="24"/>
          <w:szCs w:val="24"/>
        </w:rPr>
        <w:t xml:space="preserve">Health authorities are currently using internal training modules </w:t>
      </w:r>
      <w:r w:rsidR="001D7E82">
        <w:rPr>
          <w:rFonts w:ascii="Times New Roman" w:hAnsi="Times New Roman" w:cs="Times New Roman"/>
          <w:sz w:val="24"/>
          <w:szCs w:val="24"/>
        </w:rPr>
        <w:t>to train healthcare providers to recognize and assist trafficked individuals</w:t>
      </w:r>
      <w:r w:rsidR="00F21401">
        <w:rPr>
          <w:rFonts w:ascii="Times New Roman" w:eastAsia="PMingLiU" w:hAnsi="Times New Roman" w:cs="Times New Roman" w:hint="eastAsia"/>
          <w:sz w:val="24"/>
          <w:szCs w:val="24"/>
        </w:rPr>
        <w:t>,</w:t>
      </w:r>
      <w:r w:rsidR="001D7E82" w:rsidRPr="0071238D">
        <w:rPr>
          <w:rFonts w:ascii="Times New Roman" w:hAnsi="Times New Roman" w:cs="Times New Roman"/>
          <w:sz w:val="24"/>
          <w:szCs w:val="24"/>
        </w:rPr>
        <w:t>[17,</w:t>
      </w:r>
      <w:r w:rsidR="0071238D">
        <w:rPr>
          <w:rFonts w:ascii="Times New Roman" w:hAnsi="Times New Roman" w:cs="Times New Roman"/>
          <w:sz w:val="24"/>
          <w:szCs w:val="24"/>
        </w:rPr>
        <w:t>23</w:t>
      </w:r>
      <w:r w:rsidR="001D7E82" w:rsidRPr="0071238D">
        <w:rPr>
          <w:rFonts w:ascii="Times New Roman" w:hAnsi="Times New Roman" w:cs="Times New Roman"/>
          <w:sz w:val="24"/>
          <w:szCs w:val="24"/>
        </w:rPr>
        <w:t>]</w:t>
      </w:r>
      <w:r w:rsidR="00901673">
        <w:rPr>
          <w:rFonts w:ascii="Times New Roman" w:eastAsia="PMingLiU" w:hAnsi="Times New Roman" w:cs="Times New Roman" w:hint="eastAsia"/>
          <w:sz w:val="24"/>
          <w:szCs w:val="24"/>
        </w:rPr>
        <w:t xml:space="preserve"> which</w:t>
      </w:r>
      <w:r w:rsidR="00504D99">
        <w:rPr>
          <w:rFonts w:ascii="Times New Roman" w:eastAsia="PMingLiU" w:hAnsi="Times New Roman" w:cs="Times New Roman" w:hint="eastAsia"/>
          <w:sz w:val="24"/>
          <w:szCs w:val="24"/>
        </w:rPr>
        <w:t xml:space="preserve"> aim</w:t>
      </w:r>
      <w:r w:rsidR="005A7057">
        <w:rPr>
          <w:rFonts w:ascii="Times New Roman" w:eastAsia="PMingLiU" w:hAnsi="Times New Roman" w:cs="Times New Roman" w:hint="eastAsia"/>
          <w:sz w:val="24"/>
          <w:szCs w:val="24"/>
        </w:rPr>
        <w:t>s</w:t>
      </w:r>
      <w:r w:rsidR="00504D99">
        <w:rPr>
          <w:rFonts w:ascii="Times New Roman" w:eastAsia="PMingLiU" w:hAnsi="Times New Roman" w:cs="Times New Roman" w:hint="eastAsia"/>
          <w:sz w:val="24"/>
          <w:szCs w:val="24"/>
        </w:rPr>
        <w:t xml:space="preserve"> to introduce human </w:t>
      </w:r>
      <w:r w:rsidR="00504D99">
        <w:rPr>
          <w:rFonts w:ascii="Times New Roman" w:eastAsia="PMingLiU" w:hAnsi="Times New Roman" w:cs="Times New Roman" w:hint="eastAsia"/>
          <w:sz w:val="24"/>
          <w:szCs w:val="24"/>
        </w:rPr>
        <w:lastRenderedPageBreak/>
        <w:t xml:space="preserve">trafficking </w:t>
      </w:r>
      <w:r w:rsidR="006C6330">
        <w:rPr>
          <w:rFonts w:ascii="Times New Roman" w:eastAsia="PMingLiU" w:hAnsi="Times New Roman" w:cs="Times New Roman" w:hint="eastAsia"/>
          <w:sz w:val="24"/>
          <w:szCs w:val="24"/>
        </w:rPr>
        <w:t xml:space="preserve">as a differential diagnosis </w:t>
      </w:r>
      <w:r w:rsidR="00F80AA5">
        <w:rPr>
          <w:rFonts w:ascii="Times New Roman" w:eastAsia="PMingLiU" w:hAnsi="Times New Roman" w:cs="Times New Roman" w:hint="eastAsia"/>
          <w:sz w:val="24"/>
          <w:szCs w:val="24"/>
        </w:rPr>
        <w:t xml:space="preserve">and </w:t>
      </w:r>
      <w:r w:rsidR="00212465">
        <w:rPr>
          <w:rFonts w:ascii="Times New Roman" w:eastAsia="PMingLiU" w:hAnsi="Times New Roman" w:cs="Times New Roman" w:hint="eastAsia"/>
          <w:sz w:val="24"/>
          <w:szCs w:val="24"/>
        </w:rPr>
        <w:t xml:space="preserve">possible </w:t>
      </w:r>
      <w:r w:rsidR="00F80AA5">
        <w:rPr>
          <w:rFonts w:ascii="Times New Roman" w:eastAsia="PMingLiU" w:hAnsi="Times New Roman" w:cs="Times New Roman" w:hint="eastAsia"/>
          <w:sz w:val="24"/>
          <w:szCs w:val="24"/>
        </w:rPr>
        <w:t>management</w:t>
      </w:r>
      <w:r w:rsidR="00504D99">
        <w:rPr>
          <w:rFonts w:ascii="Times New Roman" w:eastAsia="PMingLiU" w:hAnsi="Times New Roman" w:cs="Times New Roman" w:hint="eastAsia"/>
          <w:sz w:val="24"/>
          <w:szCs w:val="24"/>
        </w:rPr>
        <w:t xml:space="preserve">. </w:t>
      </w:r>
      <w:r w:rsidR="00C439BC">
        <w:rPr>
          <w:rFonts w:ascii="Times New Roman" w:eastAsia="PMingLiU" w:hAnsi="Times New Roman" w:cs="Times New Roman" w:hint="eastAsia"/>
          <w:sz w:val="24"/>
          <w:szCs w:val="24"/>
        </w:rPr>
        <w:t xml:space="preserve">While the </w:t>
      </w:r>
      <w:r w:rsidR="005A5D56">
        <w:rPr>
          <w:rFonts w:ascii="Times New Roman" w:hAnsi="Times New Roman" w:cs="Times New Roman"/>
          <w:sz w:val="24"/>
          <w:szCs w:val="24"/>
        </w:rPr>
        <w:t xml:space="preserve">training modules </w:t>
      </w:r>
      <w:r w:rsidR="00293EBD">
        <w:rPr>
          <w:rFonts w:ascii="Times New Roman" w:eastAsia="PMingLiU" w:hAnsi="Times New Roman" w:cs="Times New Roman" w:hint="eastAsia"/>
          <w:sz w:val="24"/>
          <w:szCs w:val="24"/>
        </w:rPr>
        <w:t xml:space="preserve">are a useful starting point, </w:t>
      </w:r>
      <w:r w:rsidR="00C617DA">
        <w:rPr>
          <w:rFonts w:ascii="Times New Roman" w:hAnsi="Times New Roman" w:cs="Times New Roman"/>
          <w:sz w:val="24"/>
          <w:szCs w:val="24"/>
        </w:rPr>
        <w:t>the</w:t>
      </w:r>
      <w:r w:rsidR="00EC7D8F">
        <w:rPr>
          <w:rFonts w:ascii="Times New Roman" w:eastAsia="PMingLiU" w:hAnsi="Times New Roman" w:cs="Times New Roman" w:hint="eastAsia"/>
          <w:sz w:val="24"/>
          <w:szCs w:val="24"/>
        </w:rPr>
        <w:t xml:space="preserve">ir effectiveness </w:t>
      </w:r>
      <w:r w:rsidR="00A41C54">
        <w:rPr>
          <w:rFonts w:ascii="Times New Roman" w:eastAsia="PMingLiU" w:hAnsi="Times New Roman" w:cs="Times New Roman"/>
          <w:sz w:val="24"/>
          <w:szCs w:val="24"/>
        </w:rPr>
        <w:t>has</w:t>
      </w:r>
      <w:r w:rsidR="00EC7D8F">
        <w:rPr>
          <w:rFonts w:ascii="Times New Roman" w:eastAsia="PMingLiU" w:hAnsi="Times New Roman" w:cs="Times New Roman" w:hint="eastAsia"/>
          <w:sz w:val="24"/>
          <w:szCs w:val="24"/>
        </w:rPr>
        <w:t xml:space="preserve"> yet to be verified.</w:t>
      </w:r>
      <w:r w:rsidR="00FF5BCD">
        <w:rPr>
          <w:rFonts w:ascii="Times New Roman" w:hAnsi="Times New Roman" w:cs="Times New Roman"/>
          <w:sz w:val="24"/>
          <w:szCs w:val="24"/>
        </w:rPr>
        <w:t xml:space="preserve"> Second</w:t>
      </w:r>
      <w:r w:rsidR="002F5013">
        <w:rPr>
          <w:rFonts w:ascii="Times New Roman" w:eastAsia="PMingLiU" w:hAnsi="Times New Roman" w:cs="Times New Roman" w:hint="eastAsia"/>
          <w:sz w:val="24"/>
          <w:szCs w:val="24"/>
        </w:rPr>
        <w:t>ly</w:t>
      </w:r>
      <w:r w:rsidR="00FF5BCD">
        <w:rPr>
          <w:rFonts w:ascii="Times New Roman" w:hAnsi="Times New Roman" w:cs="Times New Roman"/>
          <w:sz w:val="24"/>
          <w:szCs w:val="24"/>
        </w:rPr>
        <w:t xml:space="preserve">, these modules </w:t>
      </w:r>
      <w:r w:rsidR="008C1C91">
        <w:rPr>
          <w:rFonts w:ascii="Times New Roman" w:eastAsia="PMingLiU" w:hAnsi="Times New Roman" w:cs="Times New Roman" w:hint="eastAsia"/>
          <w:sz w:val="24"/>
          <w:szCs w:val="24"/>
        </w:rPr>
        <w:t xml:space="preserve">may </w:t>
      </w:r>
      <w:r w:rsidR="00F255BE">
        <w:rPr>
          <w:rFonts w:ascii="Times New Roman" w:eastAsia="PMingLiU" w:hAnsi="Times New Roman" w:cs="Times New Roman" w:hint="eastAsia"/>
          <w:sz w:val="24"/>
          <w:szCs w:val="24"/>
        </w:rPr>
        <w:t xml:space="preserve">portend </w:t>
      </w:r>
      <w:r w:rsidR="00FF5BCD">
        <w:rPr>
          <w:rFonts w:ascii="Times New Roman" w:hAnsi="Times New Roman" w:cs="Times New Roman"/>
          <w:sz w:val="24"/>
          <w:szCs w:val="24"/>
        </w:rPr>
        <w:t>self-selection biases</w:t>
      </w:r>
      <w:r w:rsidR="00C617DA">
        <w:rPr>
          <w:rFonts w:ascii="Times New Roman" w:hAnsi="Times New Roman" w:cs="Times New Roman"/>
          <w:sz w:val="24"/>
          <w:szCs w:val="24"/>
        </w:rPr>
        <w:t xml:space="preserve"> </w:t>
      </w:r>
      <w:r w:rsidR="00A40ED0">
        <w:rPr>
          <w:rFonts w:ascii="Times New Roman" w:eastAsia="PMingLiU" w:hAnsi="Times New Roman" w:cs="Times New Roman" w:hint="eastAsia"/>
          <w:sz w:val="24"/>
          <w:szCs w:val="24"/>
        </w:rPr>
        <w:t>as</w:t>
      </w:r>
      <w:r w:rsidR="00C617DA">
        <w:rPr>
          <w:rFonts w:ascii="Times New Roman" w:hAnsi="Times New Roman" w:cs="Times New Roman"/>
          <w:sz w:val="24"/>
          <w:szCs w:val="24"/>
        </w:rPr>
        <w:t xml:space="preserve"> </w:t>
      </w:r>
      <w:r w:rsidR="00D65FC7">
        <w:rPr>
          <w:rFonts w:ascii="Times New Roman" w:eastAsia="PMingLiU" w:hAnsi="Times New Roman" w:cs="Times New Roman" w:hint="eastAsia"/>
          <w:sz w:val="24"/>
          <w:szCs w:val="24"/>
        </w:rPr>
        <w:t xml:space="preserve">the individuals who are primarily interested in completing the training may already have explored </w:t>
      </w:r>
      <w:r w:rsidR="00F40BFC">
        <w:rPr>
          <w:rFonts w:ascii="Times New Roman" w:eastAsia="PMingLiU" w:hAnsi="Times New Roman" w:cs="Times New Roman" w:hint="eastAsia"/>
          <w:sz w:val="24"/>
          <w:szCs w:val="24"/>
        </w:rPr>
        <w:t>some</w:t>
      </w:r>
      <w:r w:rsidR="00D65FC7">
        <w:rPr>
          <w:rFonts w:ascii="Times New Roman" w:eastAsia="PMingLiU" w:hAnsi="Times New Roman" w:cs="Times New Roman" w:hint="eastAsia"/>
          <w:sz w:val="24"/>
          <w:szCs w:val="24"/>
        </w:rPr>
        <w:t xml:space="preserve"> clinical strategies around the issue</w:t>
      </w:r>
      <w:r w:rsidR="00C617DA">
        <w:rPr>
          <w:rFonts w:ascii="Times New Roman" w:hAnsi="Times New Roman" w:cs="Times New Roman"/>
          <w:sz w:val="24"/>
          <w:szCs w:val="24"/>
        </w:rPr>
        <w:t xml:space="preserve">. </w:t>
      </w:r>
      <w:r w:rsidR="00256E42">
        <w:rPr>
          <w:rFonts w:ascii="Times New Roman" w:eastAsia="PMingLiU" w:hAnsi="Times New Roman" w:cs="Times New Roman" w:hint="eastAsia"/>
          <w:sz w:val="24"/>
          <w:szCs w:val="24"/>
        </w:rPr>
        <w:t>T</w:t>
      </w:r>
      <w:r w:rsidR="00C617DA">
        <w:rPr>
          <w:rFonts w:ascii="Times New Roman" w:hAnsi="Times New Roman" w:cs="Times New Roman"/>
          <w:sz w:val="24"/>
          <w:szCs w:val="24"/>
        </w:rPr>
        <w:t>h</w:t>
      </w:r>
      <w:r w:rsidR="0011059C">
        <w:rPr>
          <w:rFonts w:ascii="Times New Roman" w:hAnsi="Times New Roman" w:cs="Times New Roman"/>
          <w:sz w:val="24"/>
          <w:szCs w:val="24"/>
        </w:rPr>
        <w:t xml:space="preserve">ey will </w:t>
      </w:r>
      <w:r w:rsidR="00463551">
        <w:rPr>
          <w:rFonts w:ascii="Times New Roman" w:eastAsia="PMingLiU" w:hAnsi="Times New Roman" w:cs="Times New Roman" w:hint="eastAsia"/>
          <w:sz w:val="24"/>
          <w:szCs w:val="24"/>
        </w:rPr>
        <w:t xml:space="preserve">help </w:t>
      </w:r>
      <w:r w:rsidR="0075700F">
        <w:rPr>
          <w:rFonts w:ascii="Times New Roman" w:eastAsia="PMingLiU" w:hAnsi="Times New Roman" w:cs="Times New Roman" w:hint="eastAsia"/>
          <w:sz w:val="24"/>
          <w:szCs w:val="24"/>
        </w:rPr>
        <w:t xml:space="preserve">these individuals </w:t>
      </w:r>
      <w:r w:rsidR="00C617DA">
        <w:rPr>
          <w:rFonts w:ascii="Times New Roman" w:hAnsi="Times New Roman" w:cs="Times New Roman"/>
          <w:sz w:val="24"/>
          <w:szCs w:val="24"/>
        </w:rPr>
        <w:t>advance the</w:t>
      </w:r>
      <w:r w:rsidR="00DE4156">
        <w:rPr>
          <w:rFonts w:ascii="Times New Roman" w:eastAsia="PMingLiU" w:hAnsi="Times New Roman" w:cs="Times New Roman" w:hint="eastAsia"/>
          <w:sz w:val="24"/>
          <w:szCs w:val="24"/>
        </w:rPr>
        <w:t>ir</w:t>
      </w:r>
      <w:r w:rsidR="00B61DC6">
        <w:rPr>
          <w:rFonts w:ascii="Times New Roman" w:hAnsi="Times New Roman" w:cs="Times New Roman"/>
          <w:sz w:val="24"/>
          <w:szCs w:val="24"/>
        </w:rPr>
        <w:t xml:space="preserve"> understanding</w:t>
      </w:r>
      <w:r w:rsidR="00C617DA">
        <w:rPr>
          <w:rFonts w:ascii="Times New Roman" w:hAnsi="Times New Roman" w:cs="Times New Roman"/>
          <w:sz w:val="24"/>
          <w:szCs w:val="24"/>
        </w:rPr>
        <w:t xml:space="preserve"> of</w:t>
      </w:r>
      <w:r w:rsidR="00B61DC6">
        <w:rPr>
          <w:rFonts w:ascii="Times New Roman" w:hAnsi="Times New Roman" w:cs="Times New Roman"/>
          <w:sz w:val="24"/>
          <w:szCs w:val="24"/>
        </w:rPr>
        <w:t xml:space="preserve"> their role</w:t>
      </w:r>
      <w:r w:rsidR="008A5EC4">
        <w:rPr>
          <w:rFonts w:ascii="Times New Roman" w:eastAsia="PMingLiU" w:hAnsi="Times New Roman" w:cs="Times New Roman" w:hint="eastAsia"/>
          <w:sz w:val="24"/>
          <w:szCs w:val="24"/>
        </w:rPr>
        <w:t>s</w:t>
      </w:r>
      <w:r w:rsidR="00B61DC6">
        <w:rPr>
          <w:rFonts w:ascii="Times New Roman" w:hAnsi="Times New Roman" w:cs="Times New Roman"/>
          <w:sz w:val="24"/>
          <w:szCs w:val="24"/>
        </w:rPr>
        <w:t xml:space="preserve"> </w:t>
      </w:r>
      <w:r w:rsidR="00DA40F0">
        <w:rPr>
          <w:rFonts w:ascii="Times New Roman" w:eastAsia="PMingLiU" w:hAnsi="Times New Roman" w:cs="Times New Roman" w:hint="eastAsia"/>
          <w:sz w:val="24"/>
          <w:szCs w:val="24"/>
        </w:rPr>
        <w:t>but do not necessarily educate the population not previously exposed to the issue</w:t>
      </w:r>
      <w:r w:rsidR="00B61DC6">
        <w:rPr>
          <w:rFonts w:ascii="Times New Roman" w:hAnsi="Times New Roman" w:cs="Times New Roman"/>
          <w:sz w:val="24"/>
          <w:szCs w:val="24"/>
        </w:rPr>
        <w:t xml:space="preserve">. </w:t>
      </w:r>
      <w:r w:rsidR="00C843E6">
        <w:rPr>
          <w:rFonts w:ascii="Times New Roman" w:eastAsia="PMingLiU" w:hAnsi="Times New Roman" w:cs="Times New Roman" w:hint="eastAsia"/>
          <w:sz w:val="24"/>
          <w:szCs w:val="24"/>
        </w:rPr>
        <w:t xml:space="preserve">Targeting those who are not yet exposed </w:t>
      </w:r>
      <w:r w:rsidR="00C617DA">
        <w:rPr>
          <w:rFonts w:ascii="Times New Roman" w:hAnsi="Times New Roman" w:cs="Times New Roman"/>
          <w:sz w:val="24"/>
          <w:szCs w:val="24"/>
        </w:rPr>
        <w:t xml:space="preserve">is </w:t>
      </w:r>
      <w:r w:rsidR="00E870D0">
        <w:rPr>
          <w:rFonts w:ascii="Times New Roman" w:eastAsia="PMingLiU" w:hAnsi="Times New Roman" w:cs="Times New Roman" w:hint="eastAsia"/>
          <w:sz w:val="24"/>
          <w:szCs w:val="24"/>
        </w:rPr>
        <w:t xml:space="preserve">a </w:t>
      </w:r>
      <w:r w:rsidR="00C617DA">
        <w:rPr>
          <w:rFonts w:ascii="Times New Roman" w:hAnsi="Times New Roman" w:cs="Times New Roman"/>
          <w:sz w:val="24"/>
          <w:szCs w:val="24"/>
        </w:rPr>
        <w:t xml:space="preserve">crucial </w:t>
      </w:r>
      <w:r w:rsidR="00173DCE">
        <w:rPr>
          <w:rFonts w:ascii="Times New Roman" w:eastAsia="PMingLiU" w:hAnsi="Times New Roman" w:cs="Times New Roman" w:hint="eastAsia"/>
          <w:sz w:val="24"/>
          <w:szCs w:val="24"/>
        </w:rPr>
        <w:t xml:space="preserve">step </w:t>
      </w:r>
      <w:r w:rsidR="00C617DA">
        <w:rPr>
          <w:rFonts w:ascii="Times New Roman" w:hAnsi="Times New Roman" w:cs="Times New Roman"/>
          <w:sz w:val="24"/>
          <w:szCs w:val="24"/>
        </w:rPr>
        <w:t xml:space="preserve">to </w:t>
      </w:r>
      <w:r w:rsidR="00C14D71">
        <w:rPr>
          <w:rFonts w:ascii="Times New Roman" w:eastAsia="PMingLiU" w:hAnsi="Times New Roman" w:cs="Times New Roman" w:hint="eastAsia"/>
          <w:sz w:val="24"/>
          <w:szCs w:val="24"/>
        </w:rPr>
        <w:t xml:space="preserve">allow </w:t>
      </w:r>
      <w:r w:rsidR="00C617DA">
        <w:rPr>
          <w:rFonts w:ascii="Times New Roman" w:hAnsi="Times New Roman" w:cs="Times New Roman"/>
          <w:sz w:val="24"/>
          <w:szCs w:val="24"/>
        </w:rPr>
        <w:t xml:space="preserve">health care providers </w:t>
      </w:r>
      <w:r w:rsidR="000E5CD1">
        <w:rPr>
          <w:rFonts w:ascii="Times New Roman" w:eastAsia="PMingLiU" w:hAnsi="Times New Roman" w:cs="Times New Roman" w:hint="eastAsia"/>
          <w:sz w:val="24"/>
          <w:szCs w:val="24"/>
        </w:rPr>
        <w:t xml:space="preserve">adequately </w:t>
      </w:r>
      <w:r w:rsidR="005457B8">
        <w:rPr>
          <w:rFonts w:ascii="Times New Roman" w:hAnsi="Times New Roman" w:cs="Times New Roman"/>
          <w:sz w:val="24"/>
          <w:szCs w:val="24"/>
        </w:rPr>
        <w:t>address human trafficking</w:t>
      </w:r>
      <w:r w:rsidR="00C617DA">
        <w:rPr>
          <w:rFonts w:ascii="Times New Roman" w:hAnsi="Times New Roman" w:cs="Times New Roman"/>
          <w:sz w:val="24"/>
          <w:szCs w:val="24"/>
        </w:rPr>
        <w:t>.</w:t>
      </w:r>
    </w:p>
    <w:p w14:paraId="143979B4" w14:textId="77777777" w:rsidR="00B61DC6" w:rsidRDefault="00B61DC6" w:rsidP="00423451">
      <w:pPr>
        <w:spacing w:line="480" w:lineRule="auto"/>
        <w:jc w:val="both"/>
        <w:rPr>
          <w:rFonts w:ascii="Times New Roman" w:hAnsi="Times New Roman" w:cs="Times New Roman"/>
          <w:sz w:val="24"/>
          <w:szCs w:val="24"/>
        </w:rPr>
      </w:pPr>
    </w:p>
    <w:p w14:paraId="7BFEB904" w14:textId="0FCEB420" w:rsidR="0014389C" w:rsidRDefault="00C405BF" w:rsidP="00423451">
      <w:pPr>
        <w:spacing w:line="480" w:lineRule="auto"/>
        <w:jc w:val="both"/>
        <w:rPr>
          <w:rFonts w:ascii="Times New Roman" w:hAnsi="Times New Roman" w:cs="Times New Roman"/>
          <w:sz w:val="24"/>
          <w:szCs w:val="24"/>
        </w:rPr>
      </w:pPr>
      <w:r>
        <w:rPr>
          <w:rFonts w:ascii="Times New Roman" w:hAnsi="Times New Roman" w:cs="Times New Roman"/>
          <w:sz w:val="24"/>
          <w:szCs w:val="24"/>
        </w:rPr>
        <w:t>E</w:t>
      </w:r>
      <w:r w:rsidR="00C617DA">
        <w:rPr>
          <w:rFonts w:ascii="Times New Roman" w:hAnsi="Times New Roman" w:cs="Times New Roman"/>
          <w:sz w:val="24"/>
          <w:szCs w:val="24"/>
        </w:rPr>
        <w:t>ducating</w:t>
      </w:r>
      <w:r w:rsidR="00B61DC6">
        <w:rPr>
          <w:rFonts w:ascii="Times New Roman" w:hAnsi="Times New Roman" w:cs="Times New Roman"/>
          <w:sz w:val="24"/>
          <w:szCs w:val="24"/>
        </w:rPr>
        <w:t xml:space="preserve"> Canadian health care providers </w:t>
      </w:r>
      <w:r w:rsidR="005F2128">
        <w:rPr>
          <w:rFonts w:ascii="Times New Roman" w:eastAsia="PMingLiU" w:hAnsi="Times New Roman" w:cs="Times New Roman" w:hint="eastAsia"/>
          <w:sz w:val="24"/>
          <w:szCs w:val="24"/>
        </w:rPr>
        <w:t xml:space="preserve">around </w:t>
      </w:r>
      <w:r w:rsidR="00B61DC6">
        <w:rPr>
          <w:rFonts w:ascii="Times New Roman" w:hAnsi="Times New Roman" w:cs="Times New Roman"/>
          <w:sz w:val="24"/>
          <w:szCs w:val="24"/>
        </w:rPr>
        <w:t xml:space="preserve">the current landscape of trafficking in Canada </w:t>
      </w:r>
      <w:r w:rsidR="00A41C54">
        <w:rPr>
          <w:rFonts w:ascii="Times New Roman" w:hAnsi="Times New Roman" w:cs="Times New Roman"/>
          <w:sz w:val="24"/>
          <w:szCs w:val="24"/>
        </w:rPr>
        <w:t>will improve</w:t>
      </w:r>
      <w:r w:rsidR="00B61DC6">
        <w:rPr>
          <w:rFonts w:ascii="Times New Roman" w:hAnsi="Times New Roman" w:cs="Times New Roman"/>
          <w:sz w:val="24"/>
          <w:szCs w:val="24"/>
        </w:rPr>
        <w:t xml:space="preserve"> </w:t>
      </w:r>
      <w:r w:rsidR="00EF1AA2">
        <w:rPr>
          <w:rFonts w:ascii="Times New Roman" w:eastAsia="PMingLiU" w:hAnsi="Times New Roman" w:cs="Times New Roman" w:hint="eastAsia"/>
          <w:sz w:val="24"/>
          <w:szCs w:val="24"/>
        </w:rPr>
        <w:t xml:space="preserve">the </w:t>
      </w:r>
      <w:r w:rsidR="00B61DC6">
        <w:rPr>
          <w:rFonts w:ascii="Times New Roman" w:hAnsi="Times New Roman" w:cs="Times New Roman"/>
          <w:sz w:val="24"/>
          <w:szCs w:val="24"/>
        </w:rPr>
        <w:t>recognition and assistance for trafficked individuals</w:t>
      </w:r>
      <w:r w:rsidR="00D077AE">
        <w:rPr>
          <w:rFonts w:ascii="Times New Roman" w:eastAsia="PMingLiU" w:hAnsi="Times New Roman" w:cs="Times New Roman" w:hint="eastAsia"/>
          <w:sz w:val="24"/>
          <w:szCs w:val="24"/>
        </w:rPr>
        <w:t xml:space="preserve"> and </w:t>
      </w:r>
      <w:r w:rsidR="00865807">
        <w:rPr>
          <w:rFonts w:ascii="Times New Roman" w:eastAsia="PMingLiU" w:hAnsi="Times New Roman" w:cs="Times New Roman" w:hint="eastAsia"/>
          <w:sz w:val="24"/>
          <w:szCs w:val="24"/>
        </w:rPr>
        <w:t>influence clinical interventions</w:t>
      </w:r>
      <w:r w:rsidR="0014389C">
        <w:rPr>
          <w:rFonts w:ascii="Times New Roman" w:hAnsi="Times New Roman" w:cs="Times New Roman"/>
          <w:sz w:val="24"/>
          <w:szCs w:val="24"/>
        </w:rPr>
        <w:t xml:space="preserve">. In addition, </w:t>
      </w:r>
      <w:r w:rsidR="00C003FB">
        <w:rPr>
          <w:rFonts w:ascii="Times New Roman" w:eastAsia="PMingLiU" w:hAnsi="Times New Roman" w:cs="Times New Roman" w:hint="eastAsia"/>
          <w:sz w:val="24"/>
          <w:szCs w:val="24"/>
        </w:rPr>
        <w:t>raising</w:t>
      </w:r>
      <w:r w:rsidR="0014389C">
        <w:rPr>
          <w:rFonts w:ascii="Times New Roman" w:hAnsi="Times New Roman" w:cs="Times New Roman"/>
          <w:sz w:val="24"/>
          <w:szCs w:val="24"/>
        </w:rPr>
        <w:t xml:space="preserve"> more awareness may generate more </w:t>
      </w:r>
      <w:r w:rsidR="002C752D">
        <w:rPr>
          <w:rFonts w:ascii="Times New Roman" w:eastAsia="PMingLiU" w:hAnsi="Times New Roman" w:cs="Times New Roman" w:hint="eastAsia"/>
          <w:sz w:val="24"/>
          <w:szCs w:val="24"/>
        </w:rPr>
        <w:t xml:space="preserve">advocacy </w:t>
      </w:r>
      <w:r w:rsidR="00E0447A">
        <w:rPr>
          <w:rFonts w:ascii="Times New Roman" w:eastAsia="PMingLiU" w:hAnsi="Times New Roman" w:cs="Times New Roman" w:hint="eastAsia"/>
          <w:sz w:val="24"/>
          <w:szCs w:val="24"/>
        </w:rPr>
        <w:t xml:space="preserve">momentum </w:t>
      </w:r>
      <w:r w:rsidR="0014389C">
        <w:rPr>
          <w:rFonts w:ascii="Times New Roman" w:hAnsi="Times New Roman" w:cs="Times New Roman"/>
          <w:sz w:val="24"/>
          <w:szCs w:val="24"/>
        </w:rPr>
        <w:t xml:space="preserve">for this often overlooked group of patients </w:t>
      </w:r>
      <w:r w:rsidR="008E3BAD">
        <w:rPr>
          <w:rFonts w:ascii="Times New Roman" w:eastAsia="PMingLiU" w:hAnsi="Times New Roman" w:cs="Times New Roman" w:hint="eastAsia"/>
          <w:sz w:val="24"/>
          <w:szCs w:val="24"/>
        </w:rPr>
        <w:t>in the poli</w:t>
      </w:r>
      <w:r w:rsidR="0019027B">
        <w:rPr>
          <w:rFonts w:ascii="Times New Roman" w:eastAsia="PMingLiU" w:hAnsi="Times New Roman" w:cs="Times New Roman" w:hint="eastAsia"/>
          <w:sz w:val="24"/>
          <w:szCs w:val="24"/>
        </w:rPr>
        <w:t>ti</w:t>
      </w:r>
      <w:r w:rsidR="008E3BAD">
        <w:rPr>
          <w:rFonts w:ascii="Times New Roman" w:eastAsia="PMingLiU" w:hAnsi="Times New Roman" w:cs="Times New Roman" w:hint="eastAsia"/>
          <w:sz w:val="24"/>
          <w:szCs w:val="24"/>
        </w:rPr>
        <w:t>cal, academic, and clinical arenas.</w:t>
      </w:r>
      <w:r w:rsidR="0014389C">
        <w:rPr>
          <w:rFonts w:ascii="Times New Roman" w:hAnsi="Times New Roman" w:cs="Times New Roman"/>
          <w:sz w:val="24"/>
          <w:szCs w:val="24"/>
        </w:rPr>
        <w:t xml:space="preserve"> </w:t>
      </w:r>
    </w:p>
    <w:p w14:paraId="760CCB5B" w14:textId="77777777" w:rsidR="0014389C" w:rsidRDefault="0014389C" w:rsidP="00423451">
      <w:pPr>
        <w:spacing w:line="480" w:lineRule="auto"/>
        <w:jc w:val="both"/>
        <w:rPr>
          <w:rFonts w:ascii="Times New Roman" w:hAnsi="Times New Roman" w:cs="Times New Roman"/>
          <w:sz w:val="24"/>
          <w:szCs w:val="24"/>
        </w:rPr>
      </w:pPr>
    </w:p>
    <w:p w14:paraId="57117791" w14:textId="06A4AD16" w:rsidR="003053E9" w:rsidRPr="00423451" w:rsidRDefault="008B7D32" w:rsidP="00C617DA">
      <w:pPr>
        <w:pStyle w:val="ColorfulList-Accent11"/>
        <w:spacing w:line="480" w:lineRule="auto"/>
        <w:ind w:left="0"/>
        <w:jc w:val="both"/>
        <w:rPr>
          <w:rFonts w:ascii="Times New Roman" w:hAnsi="Times New Roman" w:cs="Times New Roman"/>
          <w:sz w:val="24"/>
          <w:szCs w:val="24"/>
        </w:rPr>
      </w:pPr>
      <w:r>
        <w:rPr>
          <w:rFonts w:ascii="Times New Roman" w:eastAsia="PMingLiU" w:hAnsi="Times New Roman" w:cs="Times New Roman" w:hint="eastAsia"/>
          <w:sz w:val="24"/>
          <w:szCs w:val="24"/>
        </w:rPr>
        <w:t xml:space="preserve">We believe that </w:t>
      </w:r>
      <w:r w:rsidR="00C405BF">
        <w:rPr>
          <w:rFonts w:ascii="Times New Roman" w:hAnsi="Times New Roman" w:cs="Times New Roman"/>
          <w:sz w:val="24"/>
          <w:szCs w:val="24"/>
        </w:rPr>
        <w:t>a</w:t>
      </w:r>
      <w:r w:rsidR="0014389C">
        <w:rPr>
          <w:rFonts w:ascii="Times New Roman" w:hAnsi="Times New Roman" w:cs="Times New Roman"/>
          <w:sz w:val="24"/>
          <w:szCs w:val="24"/>
        </w:rPr>
        <w:t xml:space="preserve"> multi-level </w:t>
      </w:r>
      <w:r w:rsidR="00C405BF">
        <w:rPr>
          <w:rFonts w:ascii="Times New Roman" w:hAnsi="Times New Roman" w:cs="Times New Roman"/>
          <w:sz w:val="24"/>
          <w:szCs w:val="24"/>
        </w:rPr>
        <w:t>approach</w:t>
      </w:r>
      <w:r w:rsidR="005D441F">
        <w:rPr>
          <w:rFonts w:ascii="Times New Roman" w:eastAsia="PMingLiU" w:hAnsi="Times New Roman" w:cs="Times New Roman" w:hint="eastAsia"/>
          <w:sz w:val="24"/>
          <w:szCs w:val="24"/>
        </w:rPr>
        <w:t xml:space="preserve"> including </w:t>
      </w:r>
      <w:r w:rsidR="00C3176F">
        <w:rPr>
          <w:rFonts w:ascii="Times New Roman" w:hAnsi="Times New Roman" w:cs="Times New Roman"/>
          <w:sz w:val="24"/>
          <w:szCs w:val="24"/>
        </w:rPr>
        <w:t xml:space="preserve">current </w:t>
      </w:r>
      <w:r w:rsidR="00D378A1">
        <w:rPr>
          <w:rFonts w:ascii="Times New Roman" w:eastAsia="PMingLiU" w:hAnsi="Times New Roman" w:cs="Times New Roman" w:hint="eastAsia"/>
          <w:sz w:val="24"/>
          <w:szCs w:val="24"/>
        </w:rPr>
        <w:t xml:space="preserve">health care </w:t>
      </w:r>
      <w:r w:rsidR="00C3176F">
        <w:rPr>
          <w:rFonts w:ascii="Times New Roman" w:hAnsi="Times New Roman" w:cs="Times New Roman"/>
          <w:sz w:val="24"/>
          <w:szCs w:val="24"/>
        </w:rPr>
        <w:t xml:space="preserve">students and physicians, medical </w:t>
      </w:r>
      <w:r w:rsidR="0070341D">
        <w:rPr>
          <w:rFonts w:ascii="Times New Roman" w:eastAsia="PMingLiU" w:hAnsi="Times New Roman" w:cs="Times New Roman" w:hint="eastAsia"/>
          <w:sz w:val="24"/>
          <w:szCs w:val="24"/>
        </w:rPr>
        <w:t>faculties</w:t>
      </w:r>
      <w:r w:rsidR="00C3176F">
        <w:rPr>
          <w:rFonts w:ascii="Times New Roman" w:hAnsi="Times New Roman" w:cs="Times New Roman"/>
          <w:sz w:val="24"/>
          <w:szCs w:val="24"/>
        </w:rPr>
        <w:t>, and provincial and federal governments</w:t>
      </w:r>
      <w:r w:rsidR="00C405BF">
        <w:rPr>
          <w:rFonts w:ascii="Times New Roman" w:hAnsi="Times New Roman" w:cs="Times New Roman"/>
          <w:sz w:val="24"/>
          <w:szCs w:val="24"/>
        </w:rPr>
        <w:t xml:space="preserve"> is required. </w:t>
      </w:r>
      <w:r w:rsidR="00685F5C">
        <w:rPr>
          <w:rFonts w:ascii="Times New Roman" w:hAnsi="Times New Roman" w:cs="Times New Roman"/>
          <w:sz w:val="24"/>
          <w:szCs w:val="24"/>
        </w:rPr>
        <w:t>We recommend that medical schools and educators: (1)</w:t>
      </w:r>
      <w:r w:rsidR="00685F5C" w:rsidRPr="00685F5C">
        <w:rPr>
          <w:rFonts w:ascii="Times New Roman" w:hAnsi="Times New Roman" w:cs="Times New Roman"/>
          <w:sz w:val="24"/>
          <w:szCs w:val="24"/>
        </w:rPr>
        <w:t xml:space="preserve"> </w:t>
      </w:r>
      <w:r w:rsidR="00685F5C">
        <w:rPr>
          <w:rFonts w:ascii="Times New Roman" w:hAnsi="Times New Roman" w:cs="Times New Roman"/>
          <w:sz w:val="24"/>
          <w:szCs w:val="24"/>
        </w:rPr>
        <w:t>d</w:t>
      </w:r>
      <w:r w:rsidR="00685F5C" w:rsidRPr="00423451">
        <w:rPr>
          <w:rFonts w:ascii="Times New Roman" w:hAnsi="Times New Roman" w:cs="Times New Roman"/>
          <w:sz w:val="24"/>
          <w:szCs w:val="24"/>
        </w:rPr>
        <w:t>edicate plenary time to the complex</w:t>
      </w:r>
      <w:r w:rsidR="00685F5C" w:rsidRPr="00423451">
        <w:rPr>
          <w:rFonts w:ascii="Times New Roman" w:hAnsi="Times New Roman" w:cs="Times New Roman" w:hint="eastAsia"/>
          <w:sz w:val="24"/>
          <w:szCs w:val="24"/>
        </w:rPr>
        <w:t xml:space="preserve">ity </w:t>
      </w:r>
      <w:r w:rsidR="00685F5C" w:rsidRPr="00423451">
        <w:rPr>
          <w:rFonts w:ascii="Times New Roman" w:hAnsi="Times New Roman" w:cs="Times New Roman"/>
          <w:sz w:val="24"/>
          <w:szCs w:val="24"/>
        </w:rPr>
        <w:t>surrounding human trafficking;</w:t>
      </w:r>
      <w:r w:rsidR="00685F5C">
        <w:rPr>
          <w:rFonts w:ascii="Times New Roman" w:hAnsi="Times New Roman" w:cs="Times New Roman"/>
          <w:sz w:val="24"/>
          <w:szCs w:val="24"/>
        </w:rPr>
        <w:t xml:space="preserve"> (2) </w:t>
      </w:r>
      <w:r w:rsidR="00685F5C">
        <w:rPr>
          <w:rFonts w:ascii="Times New Roman" w:hAnsi="Times New Roman" w:cs="Times New Roman" w:hint="eastAsia"/>
          <w:sz w:val="24"/>
          <w:szCs w:val="24"/>
        </w:rPr>
        <w:t>c</w:t>
      </w:r>
      <w:r w:rsidR="00685F5C" w:rsidRPr="00685F5C">
        <w:rPr>
          <w:rFonts w:ascii="Times New Roman" w:hAnsi="Times New Roman" w:cs="Times New Roman" w:hint="eastAsia"/>
          <w:sz w:val="24"/>
          <w:szCs w:val="24"/>
        </w:rPr>
        <w:t xml:space="preserve">reate </w:t>
      </w:r>
      <w:r w:rsidR="00685F5C" w:rsidRPr="00685F5C">
        <w:rPr>
          <w:rFonts w:ascii="Times New Roman" w:hAnsi="Times New Roman" w:cs="Times New Roman"/>
          <w:sz w:val="24"/>
          <w:szCs w:val="24"/>
        </w:rPr>
        <w:t xml:space="preserve">best practice health care protocols for trafficked individuals </w:t>
      </w:r>
      <w:r w:rsidR="00685F5C" w:rsidRPr="00685F5C">
        <w:rPr>
          <w:rFonts w:ascii="Times New Roman" w:hAnsi="Times New Roman" w:cs="Times New Roman" w:hint="eastAsia"/>
          <w:sz w:val="24"/>
          <w:szCs w:val="24"/>
        </w:rPr>
        <w:t>through appropriate partnerships</w:t>
      </w:r>
      <w:r w:rsidR="00685F5C" w:rsidRPr="00685F5C">
        <w:rPr>
          <w:rFonts w:ascii="Times New Roman" w:hAnsi="Times New Roman" w:cs="Times New Roman"/>
          <w:sz w:val="24"/>
          <w:szCs w:val="24"/>
        </w:rPr>
        <w:t xml:space="preserve"> with other health disciplines; and</w:t>
      </w:r>
      <w:r w:rsidR="00685F5C">
        <w:rPr>
          <w:rFonts w:ascii="Times New Roman" w:hAnsi="Times New Roman" w:cs="Times New Roman"/>
          <w:sz w:val="24"/>
          <w:szCs w:val="24"/>
        </w:rPr>
        <w:t xml:space="preserve"> (3)</w:t>
      </w:r>
      <w:r w:rsidR="00685F5C" w:rsidRPr="00423451" w:rsidDel="00685F5C">
        <w:rPr>
          <w:rFonts w:ascii="Times New Roman" w:hAnsi="Times New Roman" w:cs="Times New Roman"/>
          <w:sz w:val="24"/>
          <w:szCs w:val="24"/>
        </w:rPr>
        <w:t xml:space="preserve"> </w:t>
      </w:r>
      <w:r w:rsidR="00685F5C">
        <w:rPr>
          <w:rFonts w:ascii="Times New Roman" w:hAnsi="Times New Roman" w:cs="Times New Roman"/>
          <w:sz w:val="24"/>
          <w:szCs w:val="24"/>
        </w:rPr>
        <w:t>e</w:t>
      </w:r>
      <w:r w:rsidR="003053E9" w:rsidRPr="00423451">
        <w:rPr>
          <w:rFonts w:ascii="Times New Roman" w:hAnsi="Times New Roman" w:cs="Times New Roman"/>
          <w:sz w:val="24"/>
          <w:szCs w:val="24"/>
        </w:rPr>
        <w:t xml:space="preserve">nsure health care professionals </w:t>
      </w:r>
      <w:r w:rsidR="003053E9" w:rsidRPr="00423451">
        <w:rPr>
          <w:rFonts w:ascii="Times New Roman" w:hAnsi="Times New Roman" w:cs="Times New Roman" w:hint="eastAsia"/>
          <w:sz w:val="24"/>
          <w:szCs w:val="24"/>
        </w:rPr>
        <w:t xml:space="preserve">are sensitized </w:t>
      </w:r>
      <w:r w:rsidR="003053E9" w:rsidRPr="00423451">
        <w:rPr>
          <w:rFonts w:ascii="Times New Roman" w:hAnsi="Times New Roman" w:cs="Times New Roman"/>
          <w:sz w:val="24"/>
          <w:szCs w:val="24"/>
        </w:rPr>
        <w:t xml:space="preserve">to trafficked individuals needs </w:t>
      </w:r>
      <w:r w:rsidR="003053E9" w:rsidRPr="00423451">
        <w:rPr>
          <w:rFonts w:ascii="Times New Roman" w:hAnsi="Times New Roman" w:cs="Times New Roman" w:hint="eastAsia"/>
          <w:sz w:val="24"/>
          <w:szCs w:val="24"/>
        </w:rPr>
        <w:t>through training</w:t>
      </w:r>
      <w:r w:rsidR="003053E9" w:rsidRPr="0071238D">
        <w:rPr>
          <w:rFonts w:ascii="Times New Roman" w:hAnsi="Times New Roman" w:cs="Times New Roman"/>
          <w:sz w:val="24"/>
          <w:szCs w:val="24"/>
        </w:rPr>
        <w:t>.[</w:t>
      </w:r>
      <w:r w:rsidR="0071238D" w:rsidRPr="0071238D">
        <w:rPr>
          <w:rFonts w:ascii="Times New Roman" w:hAnsi="Times New Roman" w:cs="Times New Roman"/>
          <w:sz w:val="24"/>
          <w:szCs w:val="24"/>
        </w:rPr>
        <w:t>24</w:t>
      </w:r>
      <w:r w:rsidR="003053E9" w:rsidRPr="0071238D">
        <w:rPr>
          <w:rFonts w:ascii="Times New Roman" w:hAnsi="Times New Roman" w:cs="Times New Roman"/>
          <w:sz w:val="24"/>
          <w:szCs w:val="24"/>
        </w:rPr>
        <w:t>]</w:t>
      </w:r>
      <w:r w:rsidR="00685F5C">
        <w:rPr>
          <w:rFonts w:ascii="Times New Roman" w:hAnsi="Times New Roman" w:cs="Times New Roman"/>
          <w:sz w:val="24"/>
          <w:szCs w:val="24"/>
        </w:rPr>
        <w:t xml:space="preserve"> We also recommend that federal and provincial governments: (1) address the health and public health issues surrounding trafficking; and (2) develop </w:t>
      </w:r>
      <w:r w:rsidR="00685F5C">
        <w:rPr>
          <w:rFonts w:ascii="Times New Roman" w:hAnsi="Times New Roman" w:cs="Times New Roman"/>
          <w:sz w:val="24"/>
          <w:szCs w:val="24"/>
        </w:rPr>
        <w:lastRenderedPageBreak/>
        <w:t xml:space="preserve">research programs to explore best </w:t>
      </w:r>
      <w:r w:rsidR="00685F5C" w:rsidRPr="00423451">
        <w:rPr>
          <w:rFonts w:ascii="Times New Roman" w:hAnsi="Times New Roman" w:cs="Times New Roman"/>
          <w:sz w:val="24"/>
          <w:szCs w:val="24"/>
        </w:rPr>
        <w:t>practices for identifying, treating, and supporting trafficked persons</w:t>
      </w:r>
      <w:r w:rsidR="00685F5C">
        <w:rPr>
          <w:rFonts w:ascii="Times New Roman" w:hAnsi="Times New Roman" w:cs="Times New Roman"/>
          <w:sz w:val="24"/>
          <w:szCs w:val="24"/>
        </w:rPr>
        <w:t>.</w:t>
      </w:r>
    </w:p>
    <w:p w14:paraId="5424C985" w14:textId="77777777" w:rsidR="003053E9" w:rsidRPr="00423451" w:rsidRDefault="003053E9" w:rsidP="003053E9">
      <w:pPr>
        <w:spacing w:line="480" w:lineRule="auto"/>
        <w:jc w:val="both"/>
        <w:rPr>
          <w:rFonts w:ascii="Times New Roman" w:hAnsi="Times New Roman" w:cs="Times New Roman"/>
          <w:sz w:val="24"/>
          <w:szCs w:val="24"/>
        </w:rPr>
      </w:pPr>
    </w:p>
    <w:p w14:paraId="26A67630" w14:textId="11862B8E" w:rsidR="002C6851" w:rsidRPr="00423451" w:rsidRDefault="002C6851" w:rsidP="00423451">
      <w:pPr>
        <w:spacing w:line="480" w:lineRule="auto"/>
        <w:jc w:val="both"/>
        <w:rPr>
          <w:rFonts w:ascii="Times New Roman" w:hAnsi="Times New Roman" w:cs="Times New Roman"/>
          <w:sz w:val="24"/>
          <w:szCs w:val="24"/>
        </w:rPr>
      </w:pPr>
      <w:r w:rsidRPr="00423451">
        <w:rPr>
          <w:rFonts w:ascii="Times New Roman" w:hAnsi="Times New Roman" w:cs="Times New Roman" w:hint="eastAsia"/>
          <w:sz w:val="24"/>
          <w:szCs w:val="24"/>
        </w:rPr>
        <w:t>T</w:t>
      </w:r>
      <w:r w:rsidRPr="00423451">
        <w:rPr>
          <w:rFonts w:ascii="Times New Roman" w:hAnsi="Times New Roman" w:cs="Times New Roman"/>
          <w:sz w:val="24"/>
          <w:szCs w:val="24"/>
        </w:rPr>
        <w:t xml:space="preserve">here are </w:t>
      </w:r>
      <w:r w:rsidRPr="00423451">
        <w:rPr>
          <w:rFonts w:ascii="Times New Roman" w:hAnsi="Times New Roman" w:cs="Times New Roman" w:hint="eastAsia"/>
          <w:sz w:val="24"/>
          <w:szCs w:val="24"/>
        </w:rPr>
        <w:t xml:space="preserve">necessary </w:t>
      </w:r>
      <w:r w:rsidRPr="00423451">
        <w:rPr>
          <w:rFonts w:ascii="Times New Roman" w:hAnsi="Times New Roman" w:cs="Times New Roman"/>
          <w:sz w:val="24"/>
          <w:szCs w:val="24"/>
        </w:rPr>
        <w:t xml:space="preserve">improvements to be made in order to </w:t>
      </w:r>
      <w:r w:rsidRPr="00423451">
        <w:rPr>
          <w:rFonts w:ascii="Times New Roman" w:hAnsi="Times New Roman" w:cs="Times New Roman" w:hint="eastAsia"/>
          <w:sz w:val="24"/>
          <w:szCs w:val="24"/>
        </w:rPr>
        <w:t>assist</w:t>
      </w:r>
      <w:r w:rsidRPr="00423451">
        <w:rPr>
          <w:rFonts w:ascii="Times New Roman" w:hAnsi="Times New Roman" w:cs="Times New Roman"/>
          <w:sz w:val="24"/>
          <w:szCs w:val="24"/>
        </w:rPr>
        <w:t xml:space="preserve"> </w:t>
      </w:r>
      <w:r w:rsidRPr="00423451">
        <w:rPr>
          <w:rFonts w:ascii="Times New Roman" w:hAnsi="Times New Roman" w:cs="Times New Roman" w:hint="eastAsia"/>
          <w:sz w:val="24"/>
          <w:szCs w:val="24"/>
        </w:rPr>
        <w:t>today</w:t>
      </w:r>
      <w:r w:rsidRPr="00423451">
        <w:rPr>
          <w:rFonts w:ascii="Times New Roman" w:hAnsi="Times New Roman" w:cs="Times New Roman"/>
          <w:sz w:val="24"/>
          <w:szCs w:val="24"/>
        </w:rPr>
        <w:t>’</w:t>
      </w:r>
      <w:r w:rsidRPr="00423451">
        <w:rPr>
          <w:rFonts w:ascii="Times New Roman" w:hAnsi="Times New Roman" w:cs="Times New Roman" w:hint="eastAsia"/>
          <w:sz w:val="24"/>
          <w:szCs w:val="24"/>
        </w:rPr>
        <w:t xml:space="preserve">s </w:t>
      </w:r>
      <w:r w:rsidRPr="00423451">
        <w:rPr>
          <w:rFonts w:ascii="Times New Roman" w:hAnsi="Times New Roman" w:cs="Times New Roman"/>
          <w:sz w:val="24"/>
          <w:szCs w:val="24"/>
        </w:rPr>
        <w:t>trafficked individuals, with medical students and physicians playing an essential role. They can become effective advocates for promoting fundamental social change, while properly identifying and aiding current trafficked persons. However, the lack of evidence-based practices will continue to divide approaches for healthcare providers seeking to make positive interventions. Trafficked individuals need advocacy</w:t>
      </w:r>
      <w:r w:rsidRPr="00423451">
        <w:rPr>
          <w:rFonts w:ascii="Times New Roman" w:hAnsi="Times New Roman" w:cs="Times New Roman" w:hint="eastAsia"/>
          <w:sz w:val="24"/>
          <w:szCs w:val="24"/>
        </w:rPr>
        <w:t>. E</w:t>
      </w:r>
      <w:r w:rsidRPr="00423451">
        <w:rPr>
          <w:rFonts w:ascii="Times New Roman" w:hAnsi="Times New Roman" w:cs="Times New Roman"/>
          <w:sz w:val="24"/>
          <w:szCs w:val="24"/>
        </w:rPr>
        <w:t xml:space="preserve">ducation and awareness of this complex issue is the crucial piece in confronting this global issue. Informing students, educators, and lawmakers about the issues concerning human trafficking is the first and essential step in creating an acceptable and appropriate standard of care for trafficked persons. </w:t>
      </w:r>
    </w:p>
    <w:p w14:paraId="5B10E7C7" w14:textId="77777777" w:rsidR="00B4245A" w:rsidRPr="00423451" w:rsidRDefault="00B4245A" w:rsidP="00423451">
      <w:pPr>
        <w:spacing w:line="480" w:lineRule="auto"/>
        <w:rPr>
          <w:rFonts w:ascii="Times New Roman" w:hAnsi="Times New Roman" w:cs="Times New Roman"/>
          <w:sz w:val="24"/>
          <w:szCs w:val="24"/>
        </w:rPr>
      </w:pPr>
    </w:p>
    <w:p w14:paraId="32989D0D" w14:textId="77777777" w:rsidR="00E517FE" w:rsidRPr="00423451" w:rsidRDefault="00E517FE">
      <w:pPr>
        <w:rPr>
          <w:rFonts w:ascii="Times New Roman" w:hAnsi="Times New Roman" w:cs="Times New Roman"/>
          <w:sz w:val="24"/>
          <w:szCs w:val="24"/>
        </w:rPr>
      </w:pPr>
    </w:p>
    <w:p w14:paraId="2B4FFDEF" w14:textId="77777777" w:rsidR="00E517FE" w:rsidRPr="00423451" w:rsidRDefault="00E517FE">
      <w:pPr>
        <w:rPr>
          <w:rFonts w:ascii="Times New Roman" w:hAnsi="Times New Roman" w:cs="Times New Roman"/>
          <w:sz w:val="24"/>
          <w:szCs w:val="24"/>
        </w:rPr>
      </w:pPr>
    </w:p>
    <w:p w14:paraId="36CD7F49" w14:textId="77777777" w:rsidR="00E517FE" w:rsidRPr="00423451" w:rsidRDefault="00E517FE">
      <w:pPr>
        <w:rPr>
          <w:rFonts w:ascii="Times New Roman" w:hAnsi="Times New Roman" w:cs="Times New Roman"/>
          <w:sz w:val="24"/>
          <w:szCs w:val="24"/>
        </w:rPr>
      </w:pPr>
    </w:p>
    <w:p w14:paraId="0498D59C" w14:textId="77777777" w:rsidR="00E517FE" w:rsidRPr="00423451" w:rsidRDefault="00E517FE">
      <w:pPr>
        <w:rPr>
          <w:rFonts w:ascii="Times New Roman" w:hAnsi="Times New Roman" w:cs="Times New Roman"/>
          <w:sz w:val="24"/>
          <w:szCs w:val="24"/>
        </w:rPr>
      </w:pPr>
    </w:p>
    <w:p w14:paraId="76477D16" w14:textId="77777777" w:rsidR="00E517FE" w:rsidRPr="00423451" w:rsidRDefault="00E517FE">
      <w:pPr>
        <w:rPr>
          <w:rFonts w:ascii="Times New Roman" w:hAnsi="Times New Roman" w:cs="Times New Roman"/>
          <w:sz w:val="24"/>
          <w:szCs w:val="24"/>
        </w:rPr>
      </w:pPr>
    </w:p>
    <w:p w14:paraId="2F96B6C5" w14:textId="77777777" w:rsidR="00E517FE" w:rsidRPr="00423451" w:rsidRDefault="00E517FE">
      <w:pPr>
        <w:rPr>
          <w:rFonts w:ascii="Times New Roman" w:hAnsi="Times New Roman" w:cs="Times New Roman"/>
          <w:sz w:val="24"/>
          <w:szCs w:val="24"/>
        </w:rPr>
      </w:pPr>
    </w:p>
    <w:p w14:paraId="43EE6E1F" w14:textId="77777777" w:rsidR="00E517FE" w:rsidRPr="00423451" w:rsidRDefault="00E517FE">
      <w:pPr>
        <w:rPr>
          <w:rFonts w:ascii="Times New Roman" w:hAnsi="Times New Roman" w:cs="Times New Roman"/>
          <w:sz w:val="24"/>
          <w:szCs w:val="24"/>
        </w:rPr>
      </w:pPr>
    </w:p>
    <w:p w14:paraId="09B31F25" w14:textId="77777777" w:rsidR="003053E9" w:rsidRDefault="003053E9">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2D036AD6" w14:textId="6962ADD1" w:rsidR="00E517FE" w:rsidRPr="00423451" w:rsidRDefault="00E517FE" w:rsidP="00E517FE">
      <w:pPr>
        <w:rPr>
          <w:rFonts w:ascii="Times New Roman" w:hAnsi="Times New Roman" w:cs="Times New Roman"/>
          <w:b/>
          <w:sz w:val="24"/>
          <w:szCs w:val="24"/>
        </w:rPr>
      </w:pPr>
      <w:r w:rsidRPr="00423451">
        <w:rPr>
          <w:rFonts w:ascii="Times New Roman" w:hAnsi="Times New Roman" w:cs="Times New Roman"/>
          <w:b/>
          <w:sz w:val="24"/>
          <w:szCs w:val="24"/>
        </w:rPr>
        <w:lastRenderedPageBreak/>
        <w:t>References</w:t>
      </w:r>
    </w:p>
    <w:p w14:paraId="772669D5" w14:textId="77777777" w:rsidR="00E517FE" w:rsidRPr="00423451" w:rsidRDefault="00E517FE" w:rsidP="00E517FE">
      <w:pPr>
        <w:spacing w:line="240" w:lineRule="auto"/>
        <w:outlineLvl w:val="0"/>
        <w:rPr>
          <w:rFonts w:ascii="Times New Roman" w:hAnsi="Times New Roman" w:cs="Times New Roman"/>
          <w:sz w:val="24"/>
          <w:szCs w:val="24"/>
          <w:shd w:val="clear" w:color="auto" w:fill="FFFFFF"/>
        </w:rPr>
      </w:pPr>
      <w:r w:rsidRPr="00423451">
        <w:rPr>
          <w:rFonts w:ascii="Times New Roman" w:hAnsi="Times New Roman" w:cs="Times New Roman"/>
          <w:sz w:val="24"/>
          <w:szCs w:val="24"/>
        </w:rPr>
        <w:t>1.</w:t>
      </w:r>
      <w:r w:rsidRPr="00423451">
        <w:rPr>
          <w:rFonts w:ascii="Times New Roman" w:hAnsi="Times New Roman" w:cs="Times New Roman"/>
          <w:sz w:val="24"/>
          <w:szCs w:val="24"/>
          <w:vertAlign w:val="superscript"/>
        </w:rPr>
        <w:t xml:space="preserve"> </w:t>
      </w:r>
      <w:r w:rsidRPr="00423451">
        <w:rPr>
          <w:rFonts w:ascii="Times New Roman" w:hAnsi="Times New Roman" w:cs="Times New Roman"/>
          <w:sz w:val="24"/>
          <w:szCs w:val="24"/>
          <w:shd w:val="clear" w:color="auto" w:fill="FFFFFF"/>
        </w:rPr>
        <w:t xml:space="preserve">International Labour Organization. </w:t>
      </w:r>
      <w:r w:rsidRPr="00423451">
        <w:rPr>
          <w:rFonts w:ascii="Times New Roman" w:hAnsi="Times New Roman" w:cs="Times New Roman"/>
          <w:iCs/>
          <w:sz w:val="24"/>
          <w:szCs w:val="24"/>
          <w:shd w:val="clear" w:color="auto" w:fill="FFFFFF"/>
        </w:rPr>
        <w:t>ILO action against trafficking in human beings [Internet]</w:t>
      </w:r>
      <w:r w:rsidRPr="00423451">
        <w:rPr>
          <w:rFonts w:ascii="Times New Roman" w:hAnsi="Times New Roman" w:cs="Times New Roman"/>
          <w:sz w:val="24"/>
          <w:szCs w:val="24"/>
          <w:shd w:val="clear" w:color="auto" w:fill="FFFFFF"/>
        </w:rPr>
        <w:t>. Geneva: International Labour Organization; 2008 [cited 2014 Oct 10]. Available from: http://www.ilo.org/wcmsp5</w:t>
      </w:r>
    </w:p>
    <w:p w14:paraId="17B70545" w14:textId="77777777" w:rsidR="00E517FE" w:rsidRPr="00423451" w:rsidRDefault="00E517FE" w:rsidP="00E517FE">
      <w:pPr>
        <w:spacing w:line="240" w:lineRule="auto"/>
        <w:outlineLvl w:val="0"/>
        <w:rPr>
          <w:rFonts w:ascii="Times New Roman" w:hAnsi="Times New Roman" w:cs="Times New Roman"/>
          <w:sz w:val="24"/>
          <w:szCs w:val="24"/>
          <w:shd w:val="clear" w:color="auto" w:fill="FFFFFF"/>
        </w:rPr>
      </w:pPr>
      <w:r w:rsidRPr="00423451">
        <w:rPr>
          <w:rFonts w:ascii="Times New Roman" w:hAnsi="Times New Roman" w:cs="Times New Roman"/>
          <w:sz w:val="24"/>
          <w:szCs w:val="24"/>
          <w:shd w:val="clear" w:color="auto" w:fill="FFFFFF"/>
        </w:rPr>
        <w:t>/groups/public/---ed_norm/---declaration/documents/publication/wcms_090356.pdf.</w:t>
      </w:r>
    </w:p>
    <w:p w14:paraId="6351E954" w14:textId="77777777" w:rsidR="00E517FE" w:rsidRPr="00423451" w:rsidRDefault="00E517FE" w:rsidP="00E517FE">
      <w:pPr>
        <w:spacing w:line="240" w:lineRule="auto"/>
        <w:outlineLvl w:val="0"/>
        <w:rPr>
          <w:rFonts w:ascii="Times New Roman" w:hAnsi="Times New Roman" w:cs="Times New Roman"/>
          <w:sz w:val="24"/>
          <w:szCs w:val="24"/>
          <w:shd w:val="clear" w:color="auto" w:fill="FFFFFF"/>
        </w:rPr>
      </w:pPr>
    </w:p>
    <w:p w14:paraId="58711D5F" w14:textId="5D1AAA1D" w:rsidR="00E517FE" w:rsidRPr="00423451" w:rsidRDefault="00E517FE" w:rsidP="00E517FE">
      <w:pPr>
        <w:widowControl w:val="0"/>
        <w:spacing w:line="240" w:lineRule="auto"/>
        <w:rPr>
          <w:rFonts w:ascii="Times New Roman" w:eastAsia="Arial" w:hAnsi="Times New Roman" w:cs="Times New Roman"/>
          <w:sz w:val="24"/>
          <w:szCs w:val="24"/>
        </w:rPr>
      </w:pPr>
      <w:r w:rsidRPr="00423451">
        <w:rPr>
          <w:rFonts w:ascii="Times New Roman" w:hAnsi="Times New Roman" w:cs="Times New Roman"/>
          <w:sz w:val="24"/>
          <w:szCs w:val="24"/>
          <w:shd w:val="clear" w:color="auto" w:fill="FFFFFF"/>
        </w:rPr>
        <w:t>2. Ministry of Justice. Human trafficking in BC [Internet]. [</w:t>
      </w:r>
      <w:r w:rsidR="00EA6790" w:rsidRPr="00423451">
        <w:rPr>
          <w:rFonts w:ascii="Times New Roman" w:hAnsi="Times New Roman" w:cs="Times New Roman"/>
          <w:sz w:val="24"/>
          <w:szCs w:val="24"/>
          <w:shd w:val="clear" w:color="auto" w:fill="FFFFFF"/>
        </w:rPr>
        <w:t>Cited</w:t>
      </w:r>
      <w:r w:rsidRPr="00423451">
        <w:rPr>
          <w:rFonts w:ascii="Times New Roman" w:hAnsi="Times New Roman" w:cs="Times New Roman"/>
          <w:sz w:val="24"/>
          <w:szCs w:val="24"/>
          <w:shd w:val="clear" w:color="auto" w:fill="FFFFFF"/>
        </w:rPr>
        <w:t xml:space="preserve"> 2014 Oct 3]. Available from: </w:t>
      </w:r>
      <w:r w:rsidRPr="00423451">
        <w:rPr>
          <w:rFonts w:ascii="Times New Roman" w:eastAsia="Arial" w:hAnsi="Times New Roman" w:cs="Times New Roman"/>
          <w:sz w:val="24"/>
          <w:szCs w:val="24"/>
        </w:rPr>
        <w:t>http://www.pssg.gov.bc.ca/octip/.</w:t>
      </w:r>
    </w:p>
    <w:p w14:paraId="0680A7E5" w14:textId="77777777" w:rsidR="00E517FE" w:rsidRPr="00423451" w:rsidRDefault="00E517FE" w:rsidP="00E517FE">
      <w:pPr>
        <w:widowControl w:val="0"/>
        <w:spacing w:line="240" w:lineRule="auto"/>
        <w:rPr>
          <w:rFonts w:ascii="Times New Roman" w:hAnsi="Times New Roman" w:cs="Times New Roman"/>
          <w:sz w:val="24"/>
          <w:szCs w:val="24"/>
        </w:rPr>
      </w:pPr>
    </w:p>
    <w:p w14:paraId="10B5C2A1" w14:textId="77777777" w:rsidR="00E517FE" w:rsidRPr="00423451" w:rsidRDefault="00E517FE" w:rsidP="00E517FE">
      <w:pPr>
        <w:spacing w:line="240" w:lineRule="auto"/>
        <w:outlineLvl w:val="0"/>
        <w:rPr>
          <w:rFonts w:ascii="Times New Roman" w:eastAsia="Arial" w:hAnsi="Times New Roman" w:cs="Times New Roman"/>
          <w:sz w:val="24"/>
          <w:szCs w:val="24"/>
        </w:rPr>
      </w:pPr>
      <w:r w:rsidRPr="00423451">
        <w:rPr>
          <w:rFonts w:ascii="Times New Roman" w:eastAsia="Arial" w:hAnsi="Times New Roman" w:cs="Times New Roman"/>
          <w:sz w:val="24"/>
          <w:szCs w:val="24"/>
        </w:rPr>
        <w:t>3. Perrin, B. Invisible chains: Canada's underground world of human trafficking. Toronto: Viking Canada; 2010.</w:t>
      </w:r>
    </w:p>
    <w:p w14:paraId="27F84413" w14:textId="77777777" w:rsidR="00E517FE" w:rsidRPr="00423451" w:rsidRDefault="00E517FE" w:rsidP="00E517FE">
      <w:pPr>
        <w:spacing w:line="240" w:lineRule="auto"/>
        <w:outlineLvl w:val="0"/>
        <w:rPr>
          <w:rFonts w:ascii="Times New Roman" w:hAnsi="Times New Roman" w:cs="Times New Roman"/>
          <w:sz w:val="24"/>
          <w:szCs w:val="24"/>
          <w:shd w:val="clear" w:color="auto" w:fill="FFFFFF"/>
        </w:rPr>
      </w:pPr>
    </w:p>
    <w:p w14:paraId="7A585F78" w14:textId="77777777" w:rsidR="00E517FE" w:rsidRPr="00423451" w:rsidRDefault="00E517FE" w:rsidP="00E517FE">
      <w:pPr>
        <w:spacing w:line="240" w:lineRule="auto"/>
        <w:outlineLvl w:val="0"/>
        <w:rPr>
          <w:rFonts w:ascii="Times New Roman" w:hAnsi="Times New Roman" w:cs="Times New Roman"/>
          <w:sz w:val="24"/>
          <w:szCs w:val="24"/>
        </w:rPr>
      </w:pPr>
      <w:r w:rsidRPr="00423451">
        <w:rPr>
          <w:rFonts w:ascii="Times New Roman" w:hAnsi="Times New Roman" w:cs="Times New Roman"/>
          <w:sz w:val="24"/>
          <w:szCs w:val="24"/>
          <w:shd w:val="clear" w:color="auto" w:fill="FFFFFF"/>
        </w:rPr>
        <w:t xml:space="preserve">4. </w:t>
      </w:r>
      <w:r w:rsidRPr="00423451">
        <w:rPr>
          <w:rFonts w:ascii="Times New Roman" w:hAnsi="Times New Roman" w:cs="Times New Roman" w:hint="eastAsia"/>
          <w:sz w:val="24"/>
          <w:szCs w:val="24"/>
          <w:shd w:val="clear" w:color="auto" w:fill="FFFFFF"/>
        </w:rPr>
        <w:t>U.S. Department of State. Country narratives: A through C [Internet]. U.S. Department of State; 2014 [cited 2014 Oct</w:t>
      </w:r>
      <w:r w:rsidRPr="00423451">
        <w:rPr>
          <w:rFonts w:ascii="Times New Roman" w:hAnsi="Times New Roman" w:cs="Times New Roman"/>
          <w:sz w:val="24"/>
          <w:szCs w:val="24"/>
          <w:shd w:val="clear" w:color="auto" w:fill="FFFFFF"/>
        </w:rPr>
        <w:t xml:space="preserve"> 6</w:t>
      </w:r>
      <w:r w:rsidRPr="00423451">
        <w:rPr>
          <w:rFonts w:ascii="Times New Roman" w:hAnsi="Times New Roman" w:cs="Times New Roman" w:hint="eastAsia"/>
          <w:sz w:val="24"/>
          <w:szCs w:val="24"/>
          <w:shd w:val="clear" w:color="auto" w:fill="FFFFFF"/>
        </w:rPr>
        <w:t xml:space="preserve">]. Available from: </w:t>
      </w:r>
      <w:r w:rsidRPr="00423451">
        <w:rPr>
          <w:rFonts w:ascii="Times New Roman" w:hAnsi="Times New Roman" w:cs="Times New Roman"/>
          <w:sz w:val="24"/>
          <w:szCs w:val="24"/>
          <w:shd w:val="clear" w:color="auto" w:fill="FFFFFF"/>
        </w:rPr>
        <w:t>http://www.state.gov/documents/organization/226845.pdf</w:t>
      </w:r>
      <w:r w:rsidRPr="00423451">
        <w:rPr>
          <w:rFonts w:ascii="Times New Roman" w:hAnsi="Times New Roman" w:cs="Times New Roman"/>
          <w:sz w:val="24"/>
          <w:szCs w:val="24"/>
        </w:rPr>
        <w:t>.</w:t>
      </w:r>
    </w:p>
    <w:p w14:paraId="2B53853E" w14:textId="77777777" w:rsidR="00E517FE" w:rsidRDefault="00E517FE" w:rsidP="00E517FE">
      <w:pPr>
        <w:spacing w:line="240" w:lineRule="auto"/>
        <w:outlineLvl w:val="0"/>
        <w:rPr>
          <w:rFonts w:ascii="Times New Roman" w:hAnsi="Times New Roman" w:cs="Times New Roman"/>
          <w:sz w:val="24"/>
          <w:szCs w:val="24"/>
          <w:shd w:val="clear" w:color="auto" w:fill="FFFFFF"/>
        </w:rPr>
      </w:pPr>
    </w:p>
    <w:p w14:paraId="213495FC" w14:textId="77777777" w:rsidR="00713CC3" w:rsidRPr="00713CC3" w:rsidRDefault="00713CC3" w:rsidP="00713CC3">
      <w:pPr>
        <w:spacing w:line="240" w:lineRule="auto"/>
        <w:rPr>
          <w:rFonts w:ascii="Times New Roman" w:hAnsi="Times New Roman"/>
          <w:sz w:val="24"/>
          <w:szCs w:val="24"/>
          <w:shd w:val="clear" w:color="auto" w:fill="FFFFFF"/>
          <w:lang w:val="x-none"/>
        </w:rPr>
      </w:pPr>
      <w:r>
        <w:rPr>
          <w:rFonts w:ascii="Times New Roman" w:hAnsi="Times New Roman" w:cs="Times New Roman"/>
          <w:sz w:val="24"/>
          <w:szCs w:val="24"/>
          <w:shd w:val="clear" w:color="auto" w:fill="FFFFFF"/>
        </w:rPr>
        <w:t xml:space="preserve">5. </w:t>
      </w:r>
      <w:r w:rsidRPr="00713CC3">
        <w:rPr>
          <w:rFonts w:ascii="Times New Roman" w:hAnsi="Times New Roman" w:hint="eastAsia"/>
          <w:sz w:val="24"/>
          <w:szCs w:val="24"/>
          <w:shd w:val="clear" w:color="auto" w:fill="FFFFFF"/>
          <w:lang w:val="x-none"/>
        </w:rPr>
        <w:t xml:space="preserve">Stewart, DE and Gajic-Veljanoski, O. </w:t>
      </w:r>
      <w:r w:rsidRPr="00713CC3">
        <w:rPr>
          <w:rFonts w:ascii="Times New Roman" w:hAnsi="Times New Roman"/>
          <w:sz w:val="24"/>
          <w:szCs w:val="24"/>
          <w:shd w:val="clear" w:color="auto" w:fill="FFFFFF"/>
          <w:lang w:val="x-none"/>
        </w:rPr>
        <w:t>Trafficking in women: the Canadian perspective</w:t>
      </w:r>
      <w:r w:rsidRPr="00713CC3">
        <w:rPr>
          <w:rFonts w:ascii="Times New Roman" w:hAnsi="Times New Roman" w:hint="eastAsia"/>
          <w:sz w:val="24"/>
          <w:szCs w:val="24"/>
          <w:shd w:val="clear" w:color="auto" w:fill="FFFFFF"/>
          <w:lang w:val="x-none"/>
        </w:rPr>
        <w:t>. CMAJ 2005; 173(1): 25-26.</w:t>
      </w:r>
    </w:p>
    <w:p w14:paraId="796AB82A" w14:textId="77777777" w:rsidR="00713CC3" w:rsidRPr="00713CC3" w:rsidRDefault="00713CC3" w:rsidP="00713CC3">
      <w:pPr>
        <w:spacing w:line="240" w:lineRule="auto"/>
        <w:outlineLvl w:val="0"/>
        <w:rPr>
          <w:rFonts w:ascii="Times New Roman" w:hAnsi="Times New Roman" w:cs="Times New Roman"/>
          <w:sz w:val="24"/>
          <w:szCs w:val="24"/>
          <w:shd w:val="clear" w:color="auto" w:fill="FFFFFF"/>
          <w:lang w:val="x-none"/>
        </w:rPr>
      </w:pPr>
    </w:p>
    <w:p w14:paraId="54AC2AF5" w14:textId="7F79F0DD" w:rsidR="00713CC3" w:rsidRPr="00423451" w:rsidRDefault="00713CC3" w:rsidP="00713CC3">
      <w:pPr>
        <w:spacing w:line="240" w:lineRule="auto"/>
        <w:outlineLvl w:val="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6. </w:t>
      </w:r>
      <w:r w:rsidRPr="00713CC3">
        <w:rPr>
          <w:rFonts w:ascii="Times New Roman" w:hAnsi="Times New Roman" w:cs="Times New Roman" w:hint="eastAsia"/>
          <w:sz w:val="24"/>
          <w:szCs w:val="24"/>
          <w:shd w:val="clear" w:color="auto" w:fill="FFFFFF"/>
        </w:rPr>
        <w:t xml:space="preserve">Perry, KM and McEwing, L. </w:t>
      </w:r>
      <w:r w:rsidRPr="002720B2">
        <w:rPr>
          <w:rFonts w:ascii="Times New Roman" w:hAnsi="Times New Roman" w:cs="Times New Roman"/>
          <w:bCs/>
          <w:sz w:val="24"/>
          <w:szCs w:val="24"/>
          <w:shd w:val="clear" w:color="auto" w:fill="FFFFFF"/>
        </w:rPr>
        <w:t>How do social determinants affect human trafficking in Southeast Asia, and what can we do about it?</w:t>
      </w:r>
      <w:r w:rsidRPr="00713CC3">
        <w:rPr>
          <w:rFonts w:ascii="Times New Roman" w:hAnsi="Times New Roman" w:cs="Times New Roman"/>
          <w:b/>
          <w:bCs/>
          <w:sz w:val="24"/>
          <w:szCs w:val="24"/>
          <w:shd w:val="clear" w:color="auto" w:fill="FFFFFF"/>
        </w:rPr>
        <w:t xml:space="preserve"> </w:t>
      </w:r>
      <w:r w:rsidRPr="002720B2">
        <w:rPr>
          <w:rFonts w:ascii="Times New Roman" w:hAnsi="Times New Roman" w:cs="Times New Roman"/>
          <w:bCs/>
          <w:sz w:val="24"/>
          <w:szCs w:val="24"/>
          <w:shd w:val="clear" w:color="auto" w:fill="FFFFFF"/>
        </w:rPr>
        <w:t>A systematic review</w:t>
      </w:r>
      <w:r w:rsidRPr="00713CC3">
        <w:rPr>
          <w:rFonts w:ascii="Times New Roman" w:hAnsi="Times New Roman" w:cs="Times New Roman" w:hint="eastAsia"/>
          <w:b/>
          <w:bCs/>
          <w:sz w:val="24"/>
          <w:szCs w:val="24"/>
          <w:shd w:val="clear" w:color="auto" w:fill="FFFFFF"/>
        </w:rPr>
        <w:t xml:space="preserve">. </w:t>
      </w:r>
      <w:r w:rsidRPr="00713CC3">
        <w:rPr>
          <w:rFonts w:ascii="Times New Roman" w:hAnsi="Times New Roman" w:cs="Times New Roman"/>
          <w:sz w:val="24"/>
          <w:szCs w:val="24"/>
          <w:shd w:val="clear" w:color="auto" w:fill="FFFFFF"/>
        </w:rPr>
        <w:t>Health and Human Rights</w:t>
      </w:r>
      <w:r w:rsidRPr="00713CC3">
        <w:rPr>
          <w:rFonts w:ascii="Times New Roman" w:hAnsi="Times New Roman" w:cs="Times New Roman" w:hint="eastAsia"/>
          <w:sz w:val="24"/>
          <w:szCs w:val="24"/>
          <w:shd w:val="clear" w:color="auto" w:fill="FFFFFF"/>
        </w:rPr>
        <w:t xml:space="preserve"> 2013; 16(2).</w:t>
      </w:r>
    </w:p>
    <w:p w14:paraId="2AC9464D" w14:textId="77777777" w:rsidR="00713CC3" w:rsidRDefault="00713CC3" w:rsidP="00E517FE">
      <w:pPr>
        <w:spacing w:line="240" w:lineRule="auto"/>
        <w:rPr>
          <w:rFonts w:ascii="Times New Roman" w:hAnsi="Times New Roman" w:cs="Times New Roman"/>
          <w:sz w:val="24"/>
          <w:szCs w:val="24"/>
          <w:shd w:val="clear" w:color="auto" w:fill="FFFFFF"/>
        </w:rPr>
      </w:pPr>
    </w:p>
    <w:p w14:paraId="3E2B5EBC" w14:textId="7EA784C4" w:rsidR="00E517FE" w:rsidRPr="00423451" w:rsidRDefault="00713CC3" w:rsidP="00E517FE">
      <w:pPr>
        <w:spacing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7</w:t>
      </w:r>
      <w:r w:rsidR="00E517FE" w:rsidRPr="00423451">
        <w:rPr>
          <w:rFonts w:ascii="Times New Roman" w:hAnsi="Times New Roman" w:cs="Times New Roman"/>
          <w:sz w:val="24"/>
          <w:szCs w:val="24"/>
          <w:shd w:val="clear" w:color="auto" w:fill="FFFFFF"/>
        </w:rPr>
        <w:t xml:space="preserve">. </w:t>
      </w:r>
      <w:r w:rsidR="00E517FE" w:rsidRPr="00423451">
        <w:rPr>
          <w:rFonts w:ascii="Times New Roman" w:hAnsi="Times New Roman" w:cs="Times New Roman"/>
          <w:sz w:val="24"/>
          <w:szCs w:val="24"/>
        </w:rPr>
        <w:t>Sikka A. Trafficking of Aboriginal women and girls in Canada. Aboriginal Policy Research Series: Institute On Governance; 2009.</w:t>
      </w:r>
    </w:p>
    <w:p w14:paraId="20DE2984" w14:textId="77777777" w:rsidR="00E517FE" w:rsidRPr="00423451" w:rsidRDefault="00E517FE" w:rsidP="00E517FE">
      <w:pPr>
        <w:spacing w:line="240" w:lineRule="auto"/>
        <w:rPr>
          <w:rFonts w:ascii="Times New Roman" w:hAnsi="Times New Roman" w:cs="Times New Roman"/>
          <w:sz w:val="24"/>
          <w:szCs w:val="24"/>
        </w:rPr>
      </w:pPr>
    </w:p>
    <w:p w14:paraId="05EB70EB" w14:textId="2A664ED2" w:rsidR="00E517FE" w:rsidRPr="00423451" w:rsidRDefault="00713CC3" w:rsidP="00E517FE">
      <w:pPr>
        <w:spacing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8</w:t>
      </w:r>
      <w:r w:rsidR="00E517FE" w:rsidRPr="00423451">
        <w:rPr>
          <w:rFonts w:ascii="Times New Roman" w:hAnsi="Times New Roman" w:cs="Times New Roman"/>
          <w:sz w:val="24"/>
          <w:szCs w:val="24"/>
          <w:shd w:val="clear" w:color="auto" w:fill="FFFFFF"/>
        </w:rPr>
        <w:t xml:space="preserve">. </w:t>
      </w:r>
      <w:r w:rsidR="00E517FE" w:rsidRPr="00423451">
        <w:rPr>
          <w:rFonts w:ascii="Times New Roman" w:hAnsi="Times New Roman" w:cs="Times New Roman"/>
          <w:sz w:val="24"/>
          <w:szCs w:val="24"/>
        </w:rPr>
        <w:t>Gosnell-Myers G. Far from home: Experiences of sexually exploited Aboriginal youth in Vancouver. Findings from the B.C. Urban Aboriginal youth domestic trafficking in persons policy research report [Internet]. Prepared for the Office of the Federal Interlocutor for Métis and Non-Status Indians; 2012 June [cited 2014 Sept 28]. Available from: http://www.firstpeoplesgroup.com/mnsiurban/PDF/women_</w:t>
      </w:r>
    </w:p>
    <w:p w14:paraId="3457912F" w14:textId="77777777" w:rsidR="00E517FE" w:rsidRPr="00423451" w:rsidRDefault="00E517FE" w:rsidP="00E517FE">
      <w:pPr>
        <w:spacing w:line="240" w:lineRule="auto"/>
        <w:rPr>
          <w:rFonts w:ascii="Times New Roman" w:hAnsi="Times New Roman" w:cs="Times New Roman"/>
          <w:sz w:val="24"/>
          <w:szCs w:val="24"/>
        </w:rPr>
      </w:pPr>
      <w:r w:rsidRPr="00423451">
        <w:rPr>
          <w:rFonts w:ascii="Times New Roman" w:hAnsi="Times New Roman" w:cs="Times New Roman"/>
          <w:sz w:val="24"/>
          <w:szCs w:val="24"/>
        </w:rPr>
        <w:t>children_youth_families/Gosnell-Myers_G-Far_From_Home_SEY_%282012%29.pdf.</w:t>
      </w:r>
    </w:p>
    <w:p w14:paraId="1E697930" w14:textId="77777777" w:rsidR="00E517FE" w:rsidRDefault="00E517FE" w:rsidP="00E517FE">
      <w:pPr>
        <w:spacing w:line="240" w:lineRule="auto"/>
        <w:rPr>
          <w:rFonts w:ascii="Times New Roman" w:hAnsi="Times New Roman" w:cs="Times New Roman"/>
          <w:sz w:val="24"/>
          <w:szCs w:val="24"/>
        </w:rPr>
      </w:pPr>
    </w:p>
    <w:p w14:paraId="16FFCA7C" w14:textId="735F8362" w:rsidR="00122815" w:rsidRPr="00122815" w:rsidRDefault="00713CC3" w:rsidP="00122815">
      <w:p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9. </w:t>
      </w:r>
      <w:r w:rsidR="00122815" w:rsidRPr="00122815">
        <w:rPr>
          <w:rFonts w:ascii="Times New Roman" w:hAnsi="Times New Roman" w:cs="Times New Roman"/>
          <w:sz w:val="24"/>
          <w:szCs w:val="24"/>
        </w:rPr>
        <w:t>Public Safety Canada</w:t>
      </w:r>
      <w:r w:rsidR="00122815">
        <w:rPr>
          <w:rFonts w:ascii="Times New Roman" w:hAnsi="Times New Roman" w:cs="Times New Roman"/>
          <w:sz w:val="24"/>
          <w:szCs w:val="24"/>
        </w:rPr>
        <w:t xml:space="preserve">. </w:t>
      </w:r>
      <w:r w:rsidR="00122815" w:rsidRPr="002720B2">
        <w:rPr>
          <w:rFonts w:ascii="Times New Roman" w:hAnsi="Times New Roman" w:cs="Times New Roman"/>
          <w:iCs/>
          <w:sz w:val="24"/>
          <w:szCs w:val="24"/>
        </w:rPr>
        <w:t>National Action Plan to Combat Human Trafficking</w:t>
      </w:r>
      <w:r w:rsidR="00122815" w:rsidRPr="00122815">
        <w:rPr>
          <w:rFonts w:ascii="Times New Roman" w:hAnsi="Times New Roman" w:cs="Times New Roman"/>
          <w:i/>
          <w:iCs/>
          <w:sz w:val="24"/>
          <w:szCs w:val="24"/>
        </w:rPr>
        <w:t>.</w:t>
      </w:r>
      <w:r w:rsidR="00122815">
        <w:rPr>
          <w:rFonts w:ascii="Times New Roman" w:hAnsi="Times New Roman" w:cs="Times New Roman"/>
          <w:iCs/>
          <w:sz w:val="24"/>
          <w:szCs w:val="24"/>
        </w:rPr>
        <w:t xml:space="preserve"> 2012 [cited 2014 Dec 5].</w:t>
      </w:r>
      <w:r w:rsidR="00122815" w:rsidRPr="00122815">
        <w:rPr>
          <w:rFonts w:ascii="Times New Roman" w:hAnsi="Times New Roman" w:cs="Times New Roman"/>
          <w:i/>
          <w:iCs/>
          <w:sz w:val="24"/>
          <w:szCs w:val="24"/>
        </w:rPr>
        <w:t xml:space="preserve"> </w:t>
      </w:r>
      <w:r w:rsidR="00122815">
        <w:rPr>
          <w:rFonts w:ascii="Times New Roman" w:hAnsi="Times New Roman" w:cs="Times New Roman"/>
          <w:sz w:val="24"/>
          <w:szCs w:val="24"/>
        </w:rPr>
        <w:t>Available from:</w:t>
      </w:r>
      <w:r w:rsidR="00122815" w:rsidRPr="00122815">
        <w:rPr>
          <w:rFonts w:ascii="Times New Roman" w:hAnsi="Times New Roman" w:cs="Times New Roman"/>
          <w:sz w:val="24"/>
          <w:szCs w:val="24"/>
        </w:rPr>
        <w:t xml:space="preserve"> </w:t>
      </w:r>
      <w:hyperlink r:id="rId8" w:history="1">
        <w:r w:rsidR="00122815" w:rsidRPr="00122815">
          <w:rPr>
            <w:rStyle w:val="Hyperlink"/>
            <w:rFonts w:ascii="Times New Roman" w:hAnsi="Times New Roman" w:cs="Times New Roman"/>
            <w:sz w:val="24"/>
            <w:szCs w:val="24"/>
          </w:rPr>
          <w:t>http://www.publicsafety.gc.ca/cnt/rsrcs/pblctns/ntnl-ctn-pln-cmbt/index-eng.aspx</w:t>
        </w:r>
      </w:hyperlink>
    </w:p>
    <w:p w14:paraId="7EF9E10D" w14:textId="77777777" w:rsidR="00713CC3" w:rsidRPr="00423451" w:rsidRDefault="00713CC3" w:rsidP="00E517FE">
      <w:pPr>
        <w:spacing w:line="240" w:lineRule="auto"/>
        <w:rPr>
          <w:rFonts w:ascii="Times New Roman" w:hAnsi="Times New Roman" w:cs="Times New Roman"/>
          <w:sz w:val="24"/>
          <w:szCs w:val="24"/>
        </w:rPr>
      </w:pPr>
    </w:p>
    <w:p w14:paraId="4F5AFA5B" w14:textId="6BD4ED85" w:rsidR="00E517FE" w:rsidRPr="00423451" w:rsidRDefault="00122815" w:rsidP="00E517FE">
      <w:pPr>
        <w:pStyle w:val="Heading1"/>
        <w:spacing w:before="0" w:line="240" w:lineRule="auto"/>
        <w:rPr>
          <w:rStyle w:val="maintitle"/>
          <w:rFonts w:ascii="Times New Roman" w:eastAsia="Times New Roman" w:hAnsi="Times New Roman"/>
          <w:sz w:val="24"/>
          <w:szCs w:val="24"/>
        </w:rPr>
      </w:pPr>
      <w:r>
        <w:rPr>
          <w:rFonts w:ascii="Times New Roman" w:hAnsi="Times New Roman"/>
          <w:sz w:val="24"/>
          <w:szCs w:val="24"/>
          <w:shd w:val="clear" w:color="auto" w:fill="FFFFFF"/>
        </w:rPr>
        <w:t>10</w:t>
      </w:r>
      <w:r w:rsidR="00E517FE" w:rsidRPr="00423451">
        <w:rPr>
          <w:rFonts w:ascii="Times New Roman" w:hAnsi="Times New Roman"/>
          <w:sz w:val="24"/>
          <w:szCs w:val="24"/>
          <w:shd w:val="clear" w:color="auto" w:fill="FFFFFF"/>
        </w:rPr>
        <w:t xml:space="preserve">. Rafferty Y. </w:t>
      </w:r>
      <w:r w:rsidR="00E517FE" w:rsidRPr="00423451">
        <w:rPr>
          <w:rStyle w:val="maintitle"/>
          <w:rFonts w:ascii="Times New Roman" w:eastAsia="Times New Roman" w:hAnsi="Times New Roman"/>
          <w:sz w:val="24"/>
          <w:szCs w:val="24"/>
        </w:rPr>
        <w:t>The impact of trafficking on children: Psychological and social policy perspectives. Child Development Perspectives, 2008; 2(1): 13-18.</w:t>
      </w:r>
    </w:p>
    <w:p w14:paraId="70435FAE" w14:textId="77777777" w:rsidR="00E517FE" w:rsidRPr="00423451" w:rsidRDefault="00E517FE" w:rsidP="00E517FE">
      <w:pPr>
        <w:rPr>
          <w:sz w:val="24"/>
          <w:szCs w:val="24"/>
        </w:rPr>
      </w:pPr>
    </w:p>
    <w:p w14:paraId="63BA8241" w14:textId="4ABF256E" w:rsidR="00E517FE" w:rsidRPr="00423451" w:rsidRDefault="00122815" w:rsidP="00E517FE">
      <w:pPr>
        <w:pStyle w:val="Heading1"/>
        <w:spacing w:before="0" w:line="240" w:lineRule="auto"/>
        <w:rPr>
          <w:rFonts w:ascii="Times New Roman" w:eastAsia="Times New Roman" w:hAnsi="Times New Roman"/>
          <w:sz w:val="24"/>
          <w:szCs w:val="24"/>
        </w:rPr>
      </w:pPr>
      <w:r>
        <w:rPr>
          <w:rFonts w:ascii="Times New Roman" w:hAnsi="Times New Roman"/>
          <w:sz w:val="24"/>
          <w:szCs w:val="24"/>
          <w:shd w:val="clear" w:color="auto" w:fill="FFFFFF"/>
        </w:rPr>
        <w:t>11</w:t>
      </w:r>
      <w:r w:rsidR="00E517FE" w:rsidRPr="00423451">
        <w:rPr>
          <w:rFonts w:ascii="Times New Roman" w:hAnsi="Times New Roman"/>
          <w:sz w:val="24"/>
          <w:szCs w:val="24"/>
          <w:shd w:val="clear" w:color="auto" w:fill="FFFFFF"/>
        </w:rPr>
        <w:t xml:space="preserve">. Gajic-Veljanoski O, Stewart DE. </w:t>
      </w:r>
      <w:r w:rsidR="00E517FE" w:rsidRPr="00423451">
        <w:rPr>
          <w:rFonts w:ascii="Times New Roman" w:eastAsia="Times New Roman" w:hAnsi="Times New Roman"/>
          <w:sz w:val="24"/>
          <w:szCs w:val="24"/>
        </w:rPr>
        <w:t>Women Trafficked Into Prostitution: Determinants, Human Rights and Health Needs. Transcultural Psychiatry 2007; 44(3): 338-358.</w:t>
      </w:r>
    </w:p>
    <w:p w14:paraId="0523F51F" w14:textId="77777777" w:rsidR="00E517FE" w:rsidRPr="00423451" w:rsidRDefault="00E517FE" w:rsidP="00E517FE">
      <w:pPr>
        <w:spacing w:line="240" w:lineRule="auto"/>
        <w:outlineLvl w:val="0"/>
        <w:rPr>
          <w:rFonts w:ascii="Times New Roman" w:hAnsi="Times New Roman" w:cs="Times New Roman"/>
          <w:sz w:val="24"/>
          <w:szCs w:val="24"/>
          <w:shd w:val="clear" w:color="auto" w:fill="FFFFFF"/>
        </w:rPr>
      </w:pPr>
    </w:p>
    <w:p w14:paraId="4F7F6341" w14:textId="7783F3BA" w:rsidR="00E517FE" w:rsidRPr="00423451" w:rsidRDefault="00122815" w:rsidP="00E517FE">
      <w:pPr>
        <w:spacing w:line="240" w:lineRule="auto"/>
        <w:outlineLvl w:val="0"/>
        <w:rPr>
          <w:rFonts w:ascii="Times New Roman" w:eastAsia="Arial" w:hAnsi="Times New Roman" w:cs="Times New Roman"/>
          <w:sz w:val="24"/>
          <w:szCs w:val="24"/>
        </w:rPr>
      </w:pPr>
      <w:r>
        <w:rPr>
          <w:rFonts w:ascii="Times New Roman" w:hAnsi="Times New Roman" w:cs="Times New Roman"/>
          <w:sz w:val="24"/>
          <w:szCs w:val="24"/>
          <w:shd w:val="clear" w:color="auto" w:fill="FFFFFF"/>
        </w:rPr>
        <w:t>12</w:t>
      </w:r>
      <w:r w:rsidR="00E517FE" w:rsidRPr="00423451">
        <w:rPr>
          <w:rFonts w:ascii="Times New Roman" w:hAnsi="Times New Roman" w:cs="Times New Roman"/>
          <w:sz w:val="24"/>
          <w:szCs w:val="24"/>
          <w:shd w:val="clear" w:color="auto" w:fill="FFFFFF"/>
        </w:rPr>
        <w:t xml:space="preserve">. </w:t>
      </w:r>
      <w:r w:rsidR="00E517FE" w:rsidRPr="00423451">
        <w:rPr>
          <w:rFonts w:ascii="Times New Roman" w:eastAsia="Arial" w:hAnsi="Times New Roman" w:cs="Times New Roman"/>
          <w:sz w:val="24"/>
          <w:szCs w:val="24"/>
        </w:rPr>
        <w:t xml:space="preserve">Family Violence Prevention Fund. Turning pain into power: Trafficking survivors' perspectives on early intervention strategies [Internet]. San Francisco, CA: Family </w:t>
      </w:r>
      <w:r w:rsidR="00E517FE" w:rsidRPr="00423451">
        <w:rPr>
          <w:rFonts w:ascii="Times New Roman" w:eastAsia="Arial" w:hAnsi="Times New Roman" w:cs="Times New Roman"/>
          <w:sz w:val="24"/>
          <w:szCs w:val="24"/>
        </w:rPr>
        <w:lastRenderedPageBreak/>
        <w:t>Violence Prevention Fund; 2005</w:t>
      </w:r>
      <w:r w:rsidR="00E517FE" w:rsidRPr="00423451">
        <w:rPr>
          <w:rFonts w:ascii="Times New Roman" w:hAnsi="Times New Roman" w:cs="Times New Roman" w:hint="eastAsia"/>
          <w:sz w:val="24"/>
          <w:szCs w:val="24"/>
        </w:rPr>
        <w:t xml:space="preserve"> [cited 2014 Oct</w:t>
      </w:r>
      <w:r w:rsidR="00E517FE" w:rsidRPr="00423451">
        <w:rPr>
          <w:rFonts w:ascii="Times New Roman" w:hAnsi="Times New Roman" w:cs="Times New Roman"/>
          <w:sz w:val="24"/>
          <w:szCs w:val="24"/>
        </w:rPr>
        <w:t xml:space="preserve"> 5</w:t>
      </w:r>
      <w:r w:rsidR="00E517FE" w:rsidRPr="00423451">
        <w:rPr>
          <w:rFonts w:ascii="Times New Roman" w:hAnsi="Times New Roman" w:cs="Times New Roman" w:hint="eastAsia"/>
          <w:sz w:val="24"/>
          <w:szCs w:val="24"/>
        </w:rPr>
        <w:t>]</w:t>
      </w:r>
      <w:r w:rsidR="00E517FE" w:rsidRPr="00423451">
        <w:rPr>
          <w:rFonts w:ascii="Times New Roman" w:eastAsia="Arial" w:hAnsi="Times New Roman" w:cs="Times New Roman"/>
          <w:sz w:val="24"/>
          <w:szCs w:val="24"/>
        </w:rPr>
        <w:t>. Available from: www.childhood-usa.org/upl/files/4109.pdf.</w:t>
      </w:r>
    </w:p>
    <w:p w14:paraId="650F88E8" w14:textId="77777777" w:rsidR="00E517FE" w:rsidRPr="00423451" w:rsidRDefault="00E517FE" w:rsidP="00E517FE">
      <w:pPr>
        <w:spacing w:line="240" w:lineRule="auto"/>
        <w:outlineLvl w:val="0"/>
        <w:rPr>
          <w:rFonts w:ascii="Times New Roman" w:hAnsi="Times New Roman" w:cs="Times New Roman"/>
          <w:sz w:val="24"/>
          <w:szCs w:val="24"/>
          <w:shd w:val="clear" w:color="auto" w:fill="FFFFFF"/>
        </w:rPr>
      </w:pPr>
    </w:p>
    <w:p w14:paraId="20041363" w14:textId="5C58FFC0" w:rsidR="00E517FE" w:rsidRPr="00423451" w:rsidRDefault="00122815" w:rsidP="00E517FE">
      <w:pPr>
        <w:widowControl w:val="0"/>
        <w:spacing w:line="240" w:lineRule="auto"/>
        <w:rPr>
          <w:rFonts w:ascii="Times New Roman" w:eastAsia="Arial" w:hAnsi="Times New Roman" w:cs="Times New Roman"/>
          <w:sz w:val="24"/>
          <w:szCs w:val="24"/>
        </w:rPr>
      </w:pPr>
      <w:r>
        <w:rPr>
          <w:rFonts w:ascii="Times New Roman" w:hAnsi="Times New Roman" w:cs="Times New Roman"/>
          <w:sz w:val="24"/>
          <w:szCs w:val="24"/>
          <w:shd w:val="clear" w:color="auto" w:fill="FFFFFF"/>
        </w:rPr>
        <w:t>13</w:t>
      </w:r>
      <w:r w:rsidR="00E517FE" w:rsidRPr="00423451">
        <w:rPr>
          <w:rFonts w:ascii="Times New Roman" w:hAnsi="Times New Roman" w:cs="Times New Roman"/>
          <w:sz w:val="24"/>
          <w:szCs w:val="24"/>
          <w:shd w:val="clear" w:color="auto" w:fill="FFFFFF"/>
        </w:rPr>
        <w:t xml:space="preserve">. </w:t>
      </w:r>
      <w:r w:rsidR="00E517FE" w:rsidRPr="00423451">
        <w:rPr>
          <w:rFonts w:ascii="Times New Roman" w:eastAsia="Arial" w:hAnsi="Times New Roman" w:cs="Times New Roman"/>
          <w:sz w:val="24"/>
          <w:szCs w:val="24"/>
        </w:rPr>
        <w:t>Baldwin SB, Eisenman DP, Sayles JN, Ryan G, Chuang KS. Identification of human trafficking victims in health care setting. Health and Human Rights Journal 2013; 16(2).</w:t>
      </w:r>
    </w:p>
    <w:p w14:paraId="57686E0B" w14:textId="77777777" w:rsidR="00E517FE" w:rsidRPr="00423451" w:rsidRDefault="00E517FE" w:rsidP="00E517FE">
      <w:pPr>
        <w:widowControl w:val="0"/>
        <w:spacing w:line="240" w:lineRule="auto"/>
        <w:rPr>
          <w:rFonts w:ascii="Times New Roman" w:hAnsi="Times New Roman" w:cs="Times New Roman"/>
          <w:sz w:val="24"/>
          <w:szCs w:val="24"/>
        </w:rPr>
      </w:pPr>
    </w:p>
    <w:p w14:paraId="5C5274DC" w14:textId="292E898F" w:rsidR="00E517FE" w:rsidRPr="00423451" w:rsidRDefault="00E517FE" w:rsidP="00E517FE">
      <w:pPr>
        <w:spacing w:line="240" w:lineRule="auto"/>
        <w:outlineLvl w:val="0"/>
        <w:rPr>
          <w:rFonts w:ascii="Times New Roman" w:eastAsia="Arial" w:hAnsi="Times New Roman" w:cs="Times New Roman"/>
          <w:sz w:val="24"/>
          <w:szCs w:val="24"/>
        </w:rPr>
      </w:pPr>
      <w:r w:rsidRPr="00423451">
        <w:rPr>
          <w:rFonts w:ascii="Times New Roman" w:eastAsia="Times New Roman" w:hAnsi="Times New Roman" w:cs="Times New Roman"/>
          <w:kern w:val="36"/>
          <w:sz w:val="24"/>
          <w:szCs w:val="24"/>
          <w:shd w:val="clear" w:color="auto" w:fill="FFFFFF"/>
        </w:rPr>
        <w:t>1</w:t>
      </w:r>
      <w:r w:rsidR="00122815">
        <w:rPr>
          <w:rFonts w:ascii="Times New Roman" w:eastAsia="Times New Roman" w:hAnsi="Times New Roman" w:cs="Times New Roman"/>
          <w:kern w:val="36"/>
          <w:sz w:val="24"/>
          <w:szCs w:val="24"/>
          <w:shd w:val="clear" w:color="auto" w:fill="FFFFFF"/>
        </w:rPr>
        <w:t>4</w:t>
      </w:r>
      <w:r w:rsidRPr="00423451">
        <w:rPr>
          <w:rFonts w:ascii="Times New Roman" w:eastAsia="Times New Roman" w:hAnsi="Times New Roman" w:cs="Times New Roman"/>
          <w:kern w:val="36"/>
          <w:sz w:val="24"/>
          <w:szCs w:val="24"/>
          <w:shd w:val="clear" w:color="auto" w:fill="FFFFFF"/>
        </w:rPr>
        <w:t xml:space="preserve">. </w:t>
      </w:r>
      <w:r w:rsidRPr="00423451">
        <w:rPr>
          <w:rFonts w:ascii="Times New Roman" w:eastAsia="Arial" w:hAnsi="Times New Roman" w:cs="Times New Roman"/>
          <w:sz w:val="24"/>
          <w:szCs w:val="24"/>
        </w:rPr>
        <w:t>Miller E, Decker MR, Silverman JG, Raj A. Migration, sexual exploitation, and women's health: A case report from a community health center. Violence Against Women 2007; 13: 486–97.</w:t>
      </w:r>
    </w:p>
    <w:p w14:paraId="625A0618" w14:textId="77777777" w:rsidR="00E517FE" w:rsidRPr="00423451" w:rsidRDefault="00E517FE" w:rsidP="00E517FE">
      <w:pPr>
        <w:spacing w:line="240" w:lineRule="auto"/>
        <w:outlineLvl w:val="0"/>
        <w:rPr>
          <w:rFonts w:ascii="Times New Roman" w:eastAsia="Arial" w:hAnsi="Times New Roman" w:cs="Times New Roman"/>
          <w:sz w:val="24"/>
          <w:szCs w:val="24"/>
        </w:rPr>
      </w:pPr>
    </w:p>
    <w:p w14:paraId="32A8AF52" w14:textId="40331470" w:rsidR="00E517FE" w:rsidRPr="00423451" w:rsidRDefault="00E517FE" w:rsidP="00E517FE">
      <w:pPr>
        <w:spacing w:line="240" w:lineRule="auto"/>
        <w:outlineLvl w:val="0"/>
        <w:rPr>
          <w:rFonts w:ascii="Times New Roman" w:eastAsia="Arial" w:hAnsi="Times New Roman" w:cs="Times New Roman"/>
          <w:sz w:val="24"/>
          <w:szCs w:val="24"/>
        </w:rPr>
      </w:pPr>
      <w:r w:rsidRPr="00423451">
        <w:rPr>
          <w:rFonts w:ascii="Times New Roman" w:eastAsia="Arial" w:hAnsi="Times New Roman" w:cs="Times New Roman"/>
          <w:sz w:val="24"/>
          <w:szCs w:val="24"/>
        </w:rPr>
        <w:t>1</w:t>
      </w:r>
      <w:r w:rsidR="00122815">
        <w:rPr>
          <w:rFonts w:ascii="Times New Roman" w:eastAsia="Arial" w:hAnsi="Times New Roman" w:cs="Times New Roman"/>
          <w:sz w:val="24"/>
          <w:szCs w:val="24"/>
        </w:rPr>
        <w:t>5</w:t>
      </w:r>
      <w:r w:rsidRPr="00423451">
        <w:rPr>
          <w:rFonts w:ascii="Times New Roman" w:eastAsia="Arial" w:hAnsi="Times New Roman" w:cs="Times New Roman"/>
          <w:sz w:val="24"/>
          <w:szCs w:val="24"/>
        </w:rPr>
        <w:t>. Barrows J, Finger R. Human trafficking and the healthcare professional. South Med J. 2008; 101: 521–524.</w:t>
      </w:r>
    </w:p>
    <w:p w14:paraId="0C5AA626" w14:textId="77777777" w:rsidR="00E517FE" w:rsidRPr="00423451" w:rsidRDefault="00E517FE" w:rsidP="00E517FE">
      <w:pPr>
        <w:spacing w:line="240" w:lineRule="auto"/>
        <w:rPr>
          <w:rFonts w:ascii="Times New Roman" w:hAnsi="Times New Roman" w:cs="Times New Roman"/>
          <w:sz w:val="24"/>
          <w:szCs w:val="24"/>
          <w:shd w:val="clear" w:color="auto" w:fill="FFFFFF"/>
        </w:rPr>
      </w:pPr>
      <w:r w:rsidRPr="00423451">
        <w:rPr>
          <w:rFonts w:ascii="Times New Roman" w:eastAsia="Arial" w:hAnsi="Times New Roman" w:cs="Times New Roman"/>
          <w:sz w:val="24"/>
          <w:szCs w:val="24"/>
        </w:rPr>
        <w:t xml:space="preserve">13. </w:t>
      </w:r>
      <w:r w:rsidRPr="00423451">
        <w:rPr>
          <w:rFonts w:ascii="Times New Roman" w:hAnsi="Times New Roman" w:cs="Times New Roman"/>
          <w:sz w:val="24"/>
          <w:szCs w:val="24"/>
          <w:shd w:val="clear" w:color="auto" w:fill="FFFFFF"/>
        </w:rPr>
        <w:t xml:space="preserve">Sabella D. The role of the nurse in combating human trafficking. Am J Nurs. 2011; 111(2): 28-37. </w:t>
      </w:r>
    </w:p>
    <w:p w14:paraId="0CA4AC9E" w14:textId="77777777" w:rsidR="00E517FE" w:rsidRPr="00423451" w:rsidRDefault="00E517FE" w:rsidP="00E517FE">
      <w:pPr>
        <w:spacing w:line="240" w:lineRule="auto"/>
        <w:rPr>
          <w:rFonts w:ascii="Times New Roman" w:hAnsi="Times New Roman" w:cs="Times New Roman"/>
          <w:sz w:val="24"/>
          <w:szCs w:val="24"/>
        </w:rPr>
      </w:pPr>
    </w:p>
    <w:p w14:paraId="247ECE57" w14:textId="719F5EF8" w:rsidR="00E517FE" w:rsidRPr="00423451" w:rsidRDefault="00E517FE" w:rsidP="00E517FE">
      <w:pPr>
        <w:spacing w:line="240" w:lineRule="auto"/>
        <w:rPr>
          <w:rFonts w:ascii="Times New Roman" w:hAnsi="Times New Roman" w:cs="Times New Roman"/>
          <w:sz w:val="24"/>
          <w:szCs w:val="24"/>
          <w:shd w:val="clear" w:color="auto" w:fill="FFFFFF"/>
        </w:rPr>
      </w:pPr>
      <w:r w:rsidRPr="00423451">
        <w:rPr>
          <w:rFonts w:ascii="Times New Roman" w:eastAsia="Times New Roman" w:hAnsi="Times New Roman" w:cs="Times New Roman"/>
          <w:kern w:val="36"/>
          <w:sz w:val="24"/>
          <w:szCs w:val="24"/>
          <w:shd w:val="clear" w:color="auto" w:fill="FFFFFF"/>
        </w:rPr>
        <w:t>1</w:t>
      </w:r>
      <w:r w:rsidR="00122815">
        <w:rPr>
          <w:rFonts w:ascii="Times New Roman" w:eastAsia="Times New Roman" w:hAnsi="Times New Roman" w:cs="Times New Roman"/>
          <w:kern w:val="36"/>
          <w:sz w:val="24"/>
          <w:szCs w:val="24"/>
          <w:shd w:val="clear" w:color="auto" w:fill="FFFFFF"/>
        </w:rPr>
        <w:t>6</w:t>
      </w:r>
      <w:r w:rsidRPr="00423451">
        <w:rPr>
          <w:rFonts w:ascii="Times New Roman" w:eastAsia="Times New Roman" w:hAnsi="Times New Roman" w:cs="Times New Roman"/>
          <w:kern w:val="36"/>
          <w:sz w:val="24"/>
          <w:szCs w:val="24"/>
          <w:shd w:val="clear" w:color="auto" w:fill="FFFFFF"/>
        </w:rPr>
        <w:t xml:space="preserve">. </w:t>
      </w:r>
      <w:r w:rsidRPr="00423451">
        <w:rPr>
          <w:rFonts w:ascii="Times New Roman" w:hAnsi="Times New Roman" w:cs="Times New Roman"/>
          <w:sz w:val="24"/>
          <w:szCs w:val="24"/>
          <w:shd w:val="clear" w:color="auto" w:fill="FFFFFF"/>
        </w:rPr>
        <w:t xml:space="preserve">Wong J, Hong J, Leung P, Yin P, Stewart D. Human trafficking: An evaluation of Canadian medical students’ awareness and attitudes. </w:t>
      </w:r>
      <w:r w:rsidRPr="00423451">
        <w:rPr>
          <w:rFonts w:ascii="Times New Roman" w:hAnsi="Times New Roman" w:cs="Times New Roman"/>
          <w:iCs/>
          <w:sz w:val="24"/>
          <w:szCs w:val="24"/>
          <w:shd w:val="clear" w:color="auto" w:fill="FFFFFF"/>
        </w:rPr>
        <w:t>Education for Health</w:t>
      </w:r>
      <w:r w:rsidRPr="00423451">
        <w:rPr>
          <w:rFonts w:ascii="Times New Roman" w:hAnsi="Times New Roman" w:cs="Times New Roman"/>
          <w:sz w:val="24"/>
          <w:szCs w:val="24"/>
          <w:shd w:val="clear" w:color="auto" w:fill="FFFFFF"/>
        </w:rPr>
        <w:t>, 2011; 24(1).</w:t>
      </w:r>
    </w:p>
    <w:p w14:paraId="2FBEA823" w14:textId="77777777" w:rsidR="00E517FE" w:rsidRDefault="00E517FE" w:rsidP="00E517FE">
      <w:pPr>
        <w:spacing w:line="240" w:lineRule="auto"/>
        <w:rPr>
          <w:rFonts w:ascii="Times New Roman" w:hAnsi="Times New Roman" w:cs="Times New Roman"/>
          <w:sz w:val="24"/>
          <w:szCs w:val="24"/>
        </w:rPr>
      </w:pPr>
    </w:p>
    <w:p w14:paraId="78113CDC" w14:textId="28708BE0" w:rsidR="009C34AF" w:rsidRDefault="009C34AF" w:rsidP="00E517FE">
      <w:pPr>
        <w:spacing w:line="240" w:lineRule="auto"/>
        <w:rPr>
          <w:rFonts w:ascii="Times New Roman" w:hAnsi="Times New Roman" w:cs="Times New Roman"/>
          <w:sz w:val="24"/>
          <w:szCs w:val="24"/>
        </w:rPr>
      </w:pPr>
      <w:r w:rsidRPr="00423451">
        <w:rPr>
          <w:rFonts w:ascii="Times New Roman" w:hAnsi="Times New Roman" w:cs="Times New Roman"/>
          <w:sz w:val="24"/>
          <w:szCs w:val="24"/>
        </w:rPr>
        <w:t>1</w:t>
      </w:r>
      <w:r>
        <w:rPr>
          <w:rFonts w:ascii="Times New Roman" w:hAnsi="Times New Roman" w:cs="Times New Roman"/>
          <w:sz w:val="24"/>
          <w:szCs w:val="24"/>
        </w:rPr>
        <w:t>7</w:t>
      </w:r>
      <w:r w:rsidRPr="00423451">
        <w:rPr>
          <w:rFonts w:ascii="Times New Roman" w:hAnsi="Times New Roman" w:cs="Times New Roman"/>
          <w:sz w:val="24"/>
          <w:szCs w:val="24"/>
        </w:rPr>
        <w:t>. Abdulla N. Fraser Health launches online learning module to help staff identify victims of human trafficking [Internet]. [cited 2014 Oct 6]. Available from:</w:t>
      </w:r>
      <w:r w:rsidRPr="00423451">
        <w:rPr>
          <w:rFonts w:ascii="Times New Roman" w:eastAsia="Arial" w:hAnsi="Times New Roman" w:cs="Times New Roman"/>
          <w:sz w:val="24"/>
          <w:szCs w:val="24"/>
        </w:rPr>
        <w:t xml:space="preserve"> http://news.fraserhealth.ca/News/September-2014/Fraser-Health-launches-online-learning-module-to-h.aspx.</w:t>
      </w:r>
    </w:p>
    <w:p w14:paraId="425C85AF" w14:textId="77777777" w:rsidR="009C34AF" w:rsidRPr="00423451" w:rsidRDefault="009C34AF" w:rsidP="00E517FE">
      <w:pPr>
        <w:spacing w:line="240" w:lineRule="auto"/>
        <w:rPr>
          <w:rFonts w:ascii="Times New Roman" w:hAnsi="Times New Roman" w:cs="Times New Roman"/>
          <w:sz w:val="24"/>
          <w:szCs w:val="24"/>
        </w:rPr>
      </w:pPr>
    </w:p>
    <w:p w14:paraId="404519F6" w14:textId="665DB728" w:rsidR="00E517FE" w:rsidRPr="00423451" w:rsidRDefault="00E517FE" w:rsidP="00E517FE">
      <w:pPr>
        <w:spacing w:line="240" w:lineRule="auto"/>
        <w:outlineLvl w:val="0"/>
        <w:rPr>
          <w:rFonts w:ascii="Times New Roman" w:eastAsia="Times New Roman" w:hAnsi="Times New Roman" w:cs="Times New Roman"/>
          <w:kern w:val="36"/>
          <w:sz w:val="24"/>
          <w:szCs w:val="24"/>
          <w:shd w:val="clear" w:color="auto" w:fill="FFFFFF"/>
        </w:rPr>
      </w:pPr>
      <w:r w:rsidRPr="00423451">
        <w:rPr>
          <w:rFonts w:ascii="Times New Roman" w:eastAsia="Times New Roman" w:hAnsi="Times New Roman" w:cs="Times New Roman"/>
          <w:kern w:val="36"/>
          <w:sz w:val="24"/>
          <w:szCs w:val="24"/>
          <w:shd w:val="clear" w:color="auto" w:fill="FFFFFF"/>
        </w:rPr>
        <w:t>1</w:t>
      </w:r>
      <w:r w:rsidR="007B58A2">
        <w:rPr>
          <w:rFonts w:ascii="Times New Roman" w:eastAsia="Times New Roman" w:hAnsi="Times New Roman" w:cs="Times New Roman"/>
          <w:kern w:val="36"/>
          <w:sz w:val="24"/>
          <w:szCs w:val="24"/>
          <w:shd w:val="clear" w:color="auto" w:fill="FFFFFF"/>
        </w:rPr>
        <w:t>8</w:t>
      </w:r>
      <w:r w:rsidRPr="00423451">
        <w:rPr>
          <w:rFonts w:ascii="Times New Roman" w:eastAsia="Times New Roman" w:hAnsi="Times New Roman" w:cs="Times New Roman"/>
          <w:kern w:val="36"/>
          <w:sz w:val="24"/>
          <w:szCs w:val="24"/>
          <w:shd w:val="clear" w:color="auto" w:fill="FFFFFF"/>
        </w:rPr>
        <w:t xml:space="preserve">. </w:t>
      </w:r>
      <w:r w:rsidRPr="00423451">
        <w:rPr>
          <w:rFonts w:ascii="Times New Roman" w:hAnsi="Times New Roman" w:cs="Times New Roman" w:hint="eastAsia"/>
          <w:kern w:val="36"/>
          <w:sz w:val="24"/>
          <w:szCs w:val="24"/>
          <w:shd w:val="clear" w:color="auto" w:fill="FFFFFF"/>
        </w:rPr>
        <w:t>Clancey A, Khushrushahi N, Ham J. Do evidence-based approaches alienate Canadian anti-trafficking funders? Anti-Trafficking Review 2014</w:t>
      </w:r>
      <w:r w:rsidRPr="00423451">
        <w:rPr>
          <w:rFonts w:ascii="Times New Roman" w:hAnsi="Times New Roman" w:cs="Times New Roman"/>
          <w:kern w:val="36"/>
          <w:sz w:val="24"/>
          <w:szCs w:val="24"/>
          <w:shd w:val="clear" w:color="auto" w:fill="FFFFFF"/>
        </w:rPr>
        <w:t>;</w:t>
      </w:r>
      <w:r w:rsidRPr="00423451">
        <w:rPr>
          <w:rFonts w:ascii="Times New Roman" w:hAnsi="Times New Roman" w:cs="Times New Roman" w:hint="eastAsia"/>
          <w:kern w:val="36"/>
          <w:sz w:val="24"/>
          <w:szCs w:val="24"/>
          <w:shd w:val="clear" w:color="auto" w:fill="FFFFFF"/>
        </w:rPr>
        <w:t xml:space="preserve"> (3): 87-108.</w:t>
      </w:r>
    </w:p>
    <w:p w14:paraId="4052B45B" w14:textId="77777777" w:rsidR="002720B2" w:rsidRDefault="002720B2" w:rsidP="00E517FE">
      <w:pPr>
        <w:spacing w:line="240" w:lineRule="auto"/>
        <w:rPr>
          <w:rFonts w:ascii="Times New Roman" w:hAnsi="Times New Roman" w:cs="Times New Roman"/>
          <w:sz w:val="24"/>
          <w:szCs w:val="24"/>
        </w:rPr>
      </w:pPr>
    </w:p>
    <w:p w14:paraId="34554A5D" w14:textId="16A0F406" w:rsidR="002720B2" w:rsidRDefault="002720B2" w:rsidP="002720B2">
      <w:pPr>
        <w:spacing w:line="240" w:lineRule="auto"/>
        <w:rPr>
          <w:rFonts w:ascii="Times New Roman" w:hAnsi="Times New Roman" w:cs="Times New Roman"/>
          <w:sz w:val="24"/>
          <w:szCs w:val="24"/>
        </w:rPr>
      </w:pPr>
      <w:r>
        <w:rPr>
          <w:rFonts w:ascii="Times New Roman" w:hAnsi="Times New Roman" w:cs="Times New Roman"/>
          <w:sz w:val="24"/>
          <w:szCs w:val="24"/>
        </w:rPr>
        <w:t xml:space="preserve">19. Munoz, J. How to recognize, treat victims of sex trafficking [Internet]. [cited 2014 Dec 6]. Available from: </w:t>
      </w:r>
      <w:hyperlink r:id="rId9" w:history="1">
        <w:r w:rsidRPr="00461184">
          <w:rPr>
            <w:rStyle w:val="Hyperlink"/>
            <w:rFonts w:ascii="Times New Roman" w:hAnsi="Times New Roman" w:cs="Times New Roman"/>
            <w:sz w:val="24"/>
            <w:szCs w:val="24"/>
          </w:rPr>
          <w:t>http://www.acepnow.com/article/recognize-treat-victims-sex-trafficking/</w:t>
        </w:r>
      </w:hyperlink>
    </w:p>
    <w:p w14:paraId="01A06A63" w14:textId="06ACF590" w:rsidR="002720B2" w:rsidRDefault="002720B2" w:rsidP="00E517F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2F1E7D0" w14:textId="75F79773" w:rsidR="002720B2" w:rsidRDefault="002720B2" w:rsidP="00E517FE">
      <w:pPr>
        <w:spacing w:line="240" w:lineRule="auto"/>
        <w:rPr>
          <w:rFonts w:ascii="Times New Roman" w:hAnsi="Times New Roman" w:cs="Times New Roman"/>
          <w:sz w:val="24"/>
          <w:szCs w:val="24"/>
        </w:rPr>
      </w:pPr>
      <w:r>
        <w:rPr>
          <w:rFonts w:ascii="Times New Roman" w:hAnsi="Times New Roman" w:cs="Times New Roman"/>
          <w:sz w:val="24"/>
          <w:szCs w:val="24"/>
        </w:rPr>
        <w:t xml:space="preserve">20. </w:t>
      </w:r>
      <w:r w:rsidR="00446103">
        <w:rPr>
          <w:rFonts w:ascii="Times New Roman" w:hAnsi="Times New Roman" w:cs="Times New Roman"/>
          <w:sz w:val="24"/>
          <w:szCs w:val="24"/>
        </w:rPr>
        <w:t xml:space="preserve">Stanford School of Medicine. Human trafficking [Internet]. [cited 2014 Dec 6]. </w:t>
      </w:r>
      <w:r>
        <w:rPr>
          <w:rFonts w:ascii="Times New Roman" w:hAnsi="Times New Roman" w:cs="Times New Roman"/>
          <w:sz w:val="24"/>
          <w:szCs w:val="24"/>
        </w:rPr>
        <w:t xml:space="preserve">Available from: </w:t>
      </w:r>
      <w:r w:rsidR="00446103" w:rsidRPr="00446103">
        <w:rPr>
          <w:rFonts w:ascii="Times New Roman" w:hAnsi="Times New Roman" w:cs="Times New Roman"/>
          <w:sz w:val="24"/>
          <w:szCs w:val="24"/>
        </w:rPr>
        <w:t>http://humantraffickingmed.stanford.edu/</w:t>
      </w:r>
      <w:r w:rsidR="00446103">
        <w:rPr>
          <w:rFonts w:ascii="Times New Roman" w:hAnsi="Times New Roman" w:cs="Times New Roman"/>
          <w:sz w:val="24"/>
          <w:szCs w:val="24"/>
        </w:rPr>
        <w:t>.</w:t>
      </w:r>
    </w:p>
    <w:p w14:paraId="5B80DDC0" w14:textId="77777777" w:rsidR="00446103" w:rsidRDefault="00446103" w:rsidP="00E517FE">
      <w:pPr>
        <w:spacing w:line="240" w:lineRule="auto"/>
        <w:rPr>
          <w:rFonts w:ascii="Times New Roman" w:hAnsi="Times New Roman" w:cs="Times New Roman"/>
          <w:sz w:val="24"/>
          <w:szCs w:val="24"/>
        </w:rPr>
      </w:pPr>
    </w:p>
    <w:p w14:paraId="7F93842A" w14:textId="58C36394" w:rsidR="002720B2" w:rsidRDefault="002720B2" w:rsidP="00E517FE">
      <w:pPr>
        <w:spacing w:line="240" w:lineRule="auto"/>
        <w:rPr>
          <w:rFonts w:ascii="Times New Roman" w:hAnsi="Times New Roman" w:cs="Times New Roman"/>
          <w:sz w:val="24"/>
          <w:szCs w:val="24"/>
        </w:rPr>
      </w:pPr>
      <w:r>
        <w:rPr>
          <w:rFonts w:ascii="Times New Roman" w:hAnsi="Times New Roman" w:cs="Times New Roman"/>
          <w:sz w:val="24"/>
          <w:szCs w:val="24"/>
        </w:rPr>
        <w:t xml:space="preserve">21. </w:t>
      </w:r>
      <w:r w:rsidR="00331B57">
        <w:rPr>
          <w:rFonts w:ascii="Times New Roman" w:hAnsi="Times New Roman" w:cs="Times New Roman"/>
          <w:sz w:val="24"/>
          <w:szCs w:val="24"/>
        </w:rPr>
        <w:t xml:space="preserve">Zimmerman, C. &amp; Borland, R. Caring for trafficked persons: Guidance for health providers [Internet]. International Organization for Migration, 2009. [cited 2014 Dec 6]. Available from: </w:t>
      </w:r>
      <w:hyperlink r:id="rId10" w:history="1">
        <w:r w:rsidR="00331B57" w:rsidRPr="00461184">
          <w:rPr>
            <w:rStyle w:val="Hyperlink"/>
            <w:rFonts w:ascii="Times New Roman" w:hAnsi="Times New Roman" w:cs="Times New Roman"/>
            <w:sz w:val="24"/>
            <w:szCs w:val="24"/>
          </w:rPr>
          <w:t>http://publications.iom.int/bookstore/free/CT_Handbook.pdf</w:t>
        </w:r>
      </w:hyperlink>
      <w:r w:rsidR="00331B57">
        <w:rPr>
          <w:rFonts w:ascii="Times New Roman" w:hAnsi="Times New Roman" w:cs="Times New Roman"/>
          <w:sz w:val="24"/>
          <w:szCs w:val="24"/>
        </w:rPr>
        <w:t xml:space="preserve">. </w:t>
      </w:r>
    </w:p>
    <w:p w14:paraId="5F784697" w14:textId="77777777" w:rsidR="002720B2" w:rsidRDefault="002720B2" w:rsidP="00E517FE">
      <w:pPr>
        <w:spacing w:line="240" w:lineRule="auto"/>
        <w:rPr>
          <w:rFonts w:ascii="Times New Roman" w:hAnsi="Times New Roman" w:cs="Times New Roman"/>
          <w:sz w:val="24"/>
          <w:szCs w:val="24"/>
        </w:rPr>
      </w:pPr>
    </w:p>
    <w:p w14:paraId="781D8382" w14:textId="77777777" w:rsidR="0071238D" w:rsidRPr="00423451" w:rsidRDefault="0071238D" w:rsidP="0071238D">
      <w:pPr>
        <w:spacing w:line="240" w:lineRule="auto"/>
        <w:rPr>
          <w:rFonts w:ascii="Times New Roman" w:hAnsi="Times New Roman" w:cs="Times New Roman"/>
          <w:iCs/>
          <w:sz w:val="24"/>
          <w:szCs w:val="24"/>
          <w:shd w:val="clear" w:color="auto" w:fill="FFFFFF"/>
        </w:rPr>
      </w:pPr>
      <w:r>
        <w:rPr>
          <w:rFonts w:ascii="Times New Roman" w:hAnsi="Times New Roman" w:cs="Times New Roman"/>
          <w:sz w:val="24"/>
          <w:szCs w:val="24"/>
          <w:shd w:val="clear" w:color="auto" w:fill="FFFFFF"/>
        </w:rPr>
        <w:t>22</w:t>
      </w:r>
      <w:r w:rsidRPr="00423451">
        <w:rPr>
          <w:rFonts w:ascii="Times New Roman" w:hAnsi="Times New Roman" w:cs="Times New Roman"/>
          <w:sz w:val="24"/>
          <w:szCs w:val="24"/>
          <w:shd w:val="clear" w:color="auto" w:fill="FFFFFF"/>
        </w:rPr>
        <w:t xml:space="preserve">. Ahn R, Alpert EJ, Purcell G, Konstantopoulos WM, McGahan A, Cafferty E, et al. Human trafficking: Review of educational resources for health professionals. </w:t>
      </w:r>
      <w:r w:rsidRPr="00423451">
        <w:rPr>
          <w:rFonts w:ascii="Times New Roman" w:hAnsi="Times New Roman" w:cs="Times New Roman"/>
          <w:iCs/>
          <w:sz w:val="24"/>
          <w:szCs w:val="24"/>
          <w:shd w:val="clear" w:color="auto" w:fill="FFFFFF"/>
        </w:rPr>
        <w:t>American Journal of Preventive Medicine 2013; 44(3): 283-289.</w:t>
      </w:r>
    </w:p>
    <w:p w14:paraId="656D99D6" w14:textId="77777777" w:rsidR="0071238D" w:rsidRDefault="0071238D" w:rsidP="00E517FE">
      <w:pPr>
        <w:spacing w:line="240" w:lineRule="auto"/>
        <w:rPr>
          <w:rFonts w:ascii="Times New Roman" w:hAnsi="Times New Roman" w:cs="Times New Roman"/>
          <w:sz w:val="24"/>
          <w:szCs w:val="24"/>
        </w:rPr>
      </w:pPr>
    </w:p>
    <w:p w14:paraId="37413258" w14:textId="457BDADB" w:rsidR="009C34AF" w:rsidRPr="00423451" w:rsidRDefault="0071238D" w:rsidP="009C34AF">
      <w:pPr>
        <w:spacing w:line="240" w:lineRule="auto"/>
        <w:rPr>
          <w:rFonts w:ascii="Times New Roman" w:eastAsia="Arial" w:hAnsi="Times New Roman" w:cs="Times New Roman"/>
          <w:sz w:val="24"/>
          <w:szCs w:val="24"/>
        </w:rPr>
      </w:pPr>
      <w:r>
        <w:rPr>
          <w:rFonts w:ascii="Times New Roman" w:hAnsi="Times New Roman" w:cs="Times New Roman"/>
          <w:sz w:val="24"/>
          <w:szCs w:val="24"/>
        </w:rPr>
        <w:t>23</w:t>
      </w:r>
      <w:r w:rsidR="009C34AF" w:rsidRPr="00423451">
        <w:rPr>
          <w:rFonts w:ascii="Times New Roman" w:hAnsi="Times New Roman" w:cs="Times New Roman"/>
          <w:sz w:val="24"/>
          <w:szCs w:val="24"/>
        </w:rPr>
        <w:t xml:space="preserve">. </w:t>
      </w:r>
      <w:r w:rsidR="009C34AF" w:rsidRPr="00423451">
        <w:rPr>
          <w:rFonts w:ascii="Times New Roman" w:hAnsi="Times New Roman" w:cs="Times New Roman"/>
          <w:sz w:val="24"/>
          <w:szCs w:val="24"/>
          <w:shd w:val="clear" w:color="auto" w:fill="FFFFFF"/>
        </w:rPr>
        <w:t>Ministry of Justice. Online training [Internet]. [cited 2014 Oct 3]. Available from: http://www.pssg.gov.bc.ca/octip/training.htm.</w:t>
      </w:r>
    </w:p>
    <w:p w14:paraId="5335261B" w14:textId="77777777" w:rsidR="009C34AF" w:rsidRPr="00423451" w:rsidRDefault="009C34AF" w:rsidP="00E517FE">
      <w:pPr>
        <w:spacing w:line="240" w:lineRule="auto"/>
        <w:rPr>
          <w:rFonts w:ascii="Times New Roman" w:hAnsi="Times New Roman" w:cs="Times New Roman"/>
          <w:sz w:val="24"/>
          <w:szCs w:val="24"/>
        </w:rPr>
      </w:pPr>
    </w:p>
    <w:p w14:paraId="1A8AA3DD" w14:textId="77777777" w:rsidR="00E517FE" w:rsidRPr="00423451" w:rsidRDefault="00E517FE" w:rsidP="00E517FE">
      <w:pPr>
        <w:spacing w:line="240" w:lineRule="auto"/>
        <w:rPr>
          <w:rFonts w:ascii="Times New Roman" w:eastAsia="Arial" w:hAnsi="Times New Roman" w:cs="Times New Roman"/>
          <w:sz w:val="24"/>
          <w:szCs w:val="24"/>
        </w:rPr>
      </w:pPr>
    </w:p>
    <w:p w14:paraId="53BD1F77" w14:textId="57F06BE1" w:rsidR="00E517FE" w:rsidRPr="0007276D" w:rsidRDefault="0071238D" w:rsidP="0007276D">
      <w:pPr>
        <w:spacing w:line="240" w:lineRule="auto"/>
        <w:outlineLvl w:val="0"/>
        <w:rPr>
          <w:rFonts w:ascii="Times New Roman" w:eastAsia="Times New Roman" w:hAnsi="Times New Roman" w:cs="Times New Roman"/>
          <w:kern w:val="36"/>
          <w:sz w:val="24"/>
          <w:szCs w:val="24"/>
          <w:shd w:val="clear" w:color="auto" w:fill="FFFFFF"/>
        </w:rPr>
      </w:pPr>
      <w:r>
        <w:rPr>
          <w:rFonts w:ascii="Times New Roman" w:eastAsia="Arial" w:hAnsi="Times New Roman" w:cs="Times New Roman"/>
          <w:sz w:val="24"/>
          <w:szCs w:val="24"/>
        </w:rPr>
        <w:lastRenderedPageBreak/>
        <w:t>24</w:t>
      </w:r>
      <w:r w:rsidR="00E517FE" w:rsidRPr="00423451">
        <w:rPr>
          <w:rFonts w:ascii="Times New Roman" w:eastAsia="Arial" w:hAnsi="Times New Roman" w:cs="Times New Roman"/>
          <w:sz w:val="24"/>
          <w:szCs w:val="24"/>
        </w:rPr>
        <w:t xml:space="preserve">. </w:t>
      </w:r>
      <w:r w:rsidR="00E517FE" w:rsidRPr="00423451">
        <w:rPr>
          <w:rFonts w:ascii="Times New Roman" w:hAnsi="Times New Roman" w:cs="Times New Roman"/>
          <w:sz w:val="24"/>
          <w:szCs w:val="24"/>
          <w:shd w:val="clear" w:color="auto" w:fill="FFFFFF"/>
        </w:rPr>
        <w:t>International Organization for Migration. Budapest declaration on public health and trafficking in human beings [Internet]. Budapest: Regional Conference on Public Health &amp; Trafficking in Human Beings in Central, Eastern, and Southeast Europe; 2003 March [cited 2014 Oct 10]. Available from: http://www.iom.int/china_conf/files/organizers/iom/budapest_declaration.PDF,</w:t>
      </w:r>
    </w:p>
    <w:sectPr w:rsidR="00E517FE" w:rsidRPr="0007276D" w:rsidSect="00423451">
      <w:footerReference w:type="even" r:id="rId11"/>
      <w:footerReference w:type="default" r:id="rId12"/>
      <w:pgSz w:w="12240" w:h="15840"/>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CBB22" w14:textId="77777777" w:rsidR="00396E6D" w:rsidRDefault="00396E6D" w:rsidP="0007276D">
      <w:pPr>
        <w:spacing w:line="240" w:lineRule="auto"/>
      </w:pPr>
      <w:r>
        <w:separator/>
      </w:r>
    </w:p>
  </w:endnote>
  <w:endnote w:type="continuationSeparator" w:id="0">
    <w:p w14:paraId="44C4E88B" w14:textId="77777777" w:rsidR="00396E6D" w:rsidRDefault="00396E6D" w:rsidP="000727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PMingLiU">
    <w:altName w:val="新細明體"/>
    <w:charset w:val="88"/>
    <w:family w:val="roman"/>
    <w:pitch w:val="variable"/>
    <w:sig w:usb0="A00002FF" w:usb1="28CFFCFA" w:usb2="00000016" w:usb3="00000000" w:csb0="001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4F3EA" w14:textId="77777777" w:rsidR="002720B2" w:rsidRDefault="002720B2" w:rsidP="00DD2E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9E2B67" w14:textId="77777777" w:rsidR="002720B2" w:rsidRDefault="002720B2" w:rsidP="000727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652A7" w14:textId="77777777" w:rsidR="002720B2" w:rsidRDefault="002720B2" w:rsidP="00DD2E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0EE9">
      <w:rPr>
        <w:rStyle w:val="PageNumber"/>
        <w:noProof/>
      </w:rPr>
      <w:t>1</w:t>
    </w:r>
    <w:r>
      <w:rPr>
        <w:rStyle w:val="PageNumber"/>
      </w:rPr>
      <w:fldChar w:fldCharType="end"/>
    </w:r>
  </w:p>
  <w:p w14:paraId="236DCB7A" w14:textId="77777777" w:rsidR="002720B2" w:rsidRDefault="002720B2" w:rsidP="0007276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E788C" w14:textId="77777777" w:rsidR="00396E6D" w:rsidRDefault="00396E6D" w:rsidP="0007276D">
      <w:pPr>
        <w:spacing w:line="240" w:lineRule="auto"/>
      </w:pPr>
      <w:r>
        <w:separator/>
      </w:r>
    </w:p>
  </w:footnote>
  <w:footnote w:type="continuationSeparator" w:id="0">
    <w:p w14:paraId="15548465" w14:textId="77777777" w:rsidR="00396E6D" w:rsidRDefault="00396E6D" w:rsidP="0007276D">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42B0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975293"/>
    <w:multiLevelType w:val="hybridMultilevel"/>
    <w:tmpl w:val="48E8390A"/>
    <w:lvl w:ilvl="0" w:tplc="04090005">
      <w:start w:val="1"/>
      <w:numFmt w:val="bullet"/>
      <w:lvlText w:val=""/>
      <w:lvlJc w:val="left"/>
      <w:pPr>
        <w:ind w:left="728" w:hanging="360"/>
      </w:pPr>
      <w:rPr>
        <w:rFonts w:ascii="Wingdings" w:hAnsi="Wingdings" w:hint="default"/>
      </w:rPr>
    </w:lvl>
    <w:lvl w:ilvl="1" w:tplc="04090003" w:tentative="1">
      <w:start w:val="1"/>
      <w:numFmt w:val="bullet"/>
      <w:lvlText w:val="o"/>
      <w:lvlJc w:val="left"/>
      <w:pPr>
        <w:ind w:left="1448" w:hanging="360"/>
      </w:pPr>
      <w:rPr>
        <w:rFonts w:ascii="Courier New" w:hAnsi="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2">
    <w:nsid w:val="089A2510"/>
    <w:multiLevelType w:val="hybridMultilevel"/>
    <w:tmpl w:val="1D68A2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0649E"/>
    <w:multiLevelType w:val="hybridMultilevel"/>
    <w:tmpl w:val="7BDC4A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F111D"/>
    <w:multiLevelType w:val="hybridMultilevel"/>
    <w:tmpl w:val="7C0AE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851"/>
    <w:rsid w:val="00006A4C"/>
    <w:rsid w:val="0001392F"/>
    <w:rsid w:val="0001571E"/>
    <w:rsid w:val="00024631"/>
    <w:rsid w:val="00026111"/>
    <w:rsid w:val="00044979"/>
    <w:rsid w:val="0007276D"/>
    <w:rsid w:val="00074D7D"/>
    <w:rsid w:val="00080147"/>
    <w:rsid w:val="00080395"/>
    <w:rsid w:val="000959F7"/>
    <w:rsid w:val="00097482"/>
    <w:rsid w:val="000A1C96"/>
    <w:rsid w:val="000A2E40"/>
    <w:rsid w:val="000A3E64"/>
    <w:rsid w:val="000A7111"/>
    <w:rsid w:val="000B09FF"/>
    <w:rsid w:val="000C06FD"/>
    <w:rsid w:val="000C1E3A"/>
    <w:rsid w:val="000C30F9"/>
    <w:rsid w:val="000C4B04"/>
    <w:rsid w:val="000E078A"/>
    <w:rsid w:val="000E5CD1"/>
    <w:rsid w:val="000E61B5"/>
    <w:rsid w:val="000E6383"/>
    <w:rsid w:val="000F25CE"/>
    <w:rsid w:val="001014EE"/>
    <w:rsid w:val="0010157F"/>
    <w:rsid w:val="0010371B"/>
    <w:rsid w:val="00106B67"/>
    <w:rsid w:val="0011059C"/>
    <w:rsid w:val="0012014F"/>
    <w:rsid w:val="00120B5C"/>
    <w:rsid w:val="00122815"/>
    <w:rsid w:val="00125AC3"/>
    <w:rsid w:val="00126E78"/>
    <w:rsid w:val="0012769B"/>
    <w:rsid w:val="00132EDE"/>
    <w:rsid w:val="00140A75"/>
    <w:rsid w:val="00142D48"/>
    <w:rsid w:val="0014389C"/>
    <w:rsid w:val="00151359"/>
    <w:rsid w:val="001564BD"/>
    <w:rsid w:val="0015674C"/>
    <w:rsid w:val="00171449"/>
    <w:rsid w:val="00171A12"/>
    <w:rsid w:val="00173DCE"/>
    <w:rsid w:val="00185535"/>
    <w:rsid w:val="00186CDD"/>
    <w:rsid w:val="001900DC"/>
    <w:rsid w:val="0019027B"/>
    <w:rsid w:val="001913F9"/>
    <w:rsid w:val="00192EAD"/>
    <w:rsid w:val="001A0B4E"/>
    <w:rsid w:val="001A590B"/>
    <w:rsid w:val="001A73E6"/>
    <w:rsid w:val="001A78F2"/>
    <w:rsid w:val="001B7C3B"/>
    <w:rsid w:val="001B7E66"/>
    <w:rsid w:val="001D08D5"/>
    <w:rsid w:val="001D7E82"/>
    <w:rsid w:val="001E21DE"/>
    <w:rsid w:val="001E73FC"/>
    <w:rsid w:val="001F0362"/>
    <w:rsid w:val="001F045E"/>
    <w:rsid w:val="001F30A1"/>
    <w:rsid w:val="00203612"/>
    <w:rsid w:val="002079C1"/>
    <w:rsid w:val="00212465"/>
    <w:rsid w:val="002163E6"/>
    <w:rsid w:val="00223A2D"/>
    <w:rsid w:val="00227491"/>
    <w:rsid w:val="00235FA4"/>
    <w:rsid w:val="00237BA0"/>
    <w:rsid w:val="00241419"/>
    <w:rsid w:val="00241EC1"/>
    <w:rsid w:val="0024292F"/>
    <w:rsid w:val="00250BB8"/>
    <w:rsid w:val="00256E42"/>
    <w:rsid w:val="00267B23"/>
    <w:rsid w:val="002720B2"/>
    <w:rsid w:val="00276BA6"/>
    <w:rsid w:val="00286A4D"/>
    <w:rsid w:val="00287812"/>
    <w:rsid w:val="00290833"/>
    <w:rsid w:val="002910DA"/>
    <w:rsid w:val="00293EBD"/>
    <w:rsid w:val="002A02F9"/>
    <w:rsid w:val="002A28CE"/>
    <w:rsid w:val="002A2F91"/>
    <w:rsid w:val="002A6144"/>
    <w:rsid w:val="002B21F4"/>
    <w:rsid w:val="002B493B"/>
    <w:rsid w:val="002C6851"/>
    <w:rsid w:val="002C752D"/>
    <w:rsid w:val="002D2D77"/>
    <w:rsid w:val="002D42F8"/>
    <w:rsid w:val="002D6C2D"/>
    <w:rsid w:val="002E46F6"/>
    <w:rsid w:val="002E62A6"/>
    <w:rsid w:val="002F5013"/>
    <w:rsid w:val="0030503D"/>
    <w:rsid w:val="003053E9"/>
    <w:rsid w:val="00316A51"/>
    <w:rsid w:val="00317B3F"/>
    <w:rsid w:val="00325688"/>
    <w:rsid w:val="00331B57"/>
    <w:rsid w:val="00335386"/>
    <w:rsid w:val="00336327"/>
    <w:rsid w:val="0033694F"/>
    <w:rsid w:val="003607CB"/>
    <w:rsid w:val="00372BA3"/>
    <w:rsid w:val="00375A1A"/>
    <w:rsid w:val="00384E6E"/>
    <w:rsid w:val="003852BF"/>
    <w:rsid w:val="00391B70"/>
    <w:rsid w:val="0039581C"/>
    <w:rsid w:val="00396E6D"/>
    <w:rsid w:val="003A32AF"/>
    <w:rsid w:val="003B0C67"/>
    <w:rsid w:val="003B3D14"/>
    <w:rsid w:val="003C4873"/>
    <w:rsid w:val="003D0C92"/>
    <w:rsid w:val="003D5A96"/>
    <w:rsid w:val="00420564"/>
    <w:rsid w:val="00423451"/>
    <w:rsid w:val="00427F94"/>
    <w:rsid w:val="0043231C"/>
    <w:rsid w:val="00432DD2"/>
    <w:rsid w:val="0043304E"/>
    <w:rsid w:val="00434BC5"/>
    <w:rsid w:val="00442065"/>
    <w:rsid w:val="00442E4C"/>
    <w:rsid w:val="00443041"/>
    <w:rsid w:val="00444055"/>
    <w:rsid w:val="00446103"/>
    <w:rsid w:val="00446D34"/>
    <w:rsid w:val="0046286E"/>
    <w:rsid w:val="00463551"/>
    <w:rsid w:val="00467CBB"/>
    <w:rsid w:val="00483DFB"/>
    <w:rsid w:val="00484491"/>
    <w:rsid w:val="004861B0"/>
    <w:rsid w:val="00486AF9"/>
    <w:rsid w:val="00491200"/>
    <w:rsid w:val="00495144"/>
    <w:rsid w:val="004A10B5"/>
    <w:rsid w:val="004A293D"/>
    <w:rsid w:val="004A32FB"/>
    <w:rsid w:val="004C4676"/>
    <w:rsid w:val="004C7EB2"/>
    <w:rsid w:val="004D0591"/>
    <w:rsid w:val="004D2580"/>
    <w:rsid w:val="004D5111"/>
    <w:rsid w:val="004D652C"/>
    <w:rsid w:val="004D68A5"/>
    <w:rsid w:val="004E2FB6"/>
    <w:rsid w:val="004F4ECE"/>
    <w:rsid w:val="00501747"/>
    <w:rsid w:val="00504D99"/>
    <w:rsid w:val="00512934"/>
    <w:rsid w:val="0051453C"/>
    <w:rsid w:val="00531DAA"/>
    <w:rsid w:val="005334CD"/>
    <w:rsid w:val="0053739F"/>
    <w:rsid w:val="0053753D"/>
    <w:rsid w:val="00537597"/>
    <w:rsid w:val="005457B8"/>
    <w:rsid w:val="00546904"/>
    <w:rsid w:val="005648CE"/>
    <w:rsid w:val="005674C3"/>
    <w:rsid w:val="00567C29"/>
    <w:rsid w:val="005716FC"/>
    <w:rsid w:val="005778CF"/>
    <w:rsid w:val="00580C00"/>
    <w:rsid w:val="00580F1D"/>
    <w:rsid w:val="00585883"/>
    <w:rsid w:val="00595246"/>
    <w:rsid w:val="005A24DA"/>
    <w:rsid w:val="005A503E"/>
    <w:rsid w:val="005A5D56"/>
    <w:rsid w:val="005A5F37"/>
    <w:rsid w:val="005A6711"/>
    <w:rsid w:val="005A7057"/>
    <w:rsid w:val="005A7E23"/>
    <w:rsid w:val="005B51DA"/>
    <w:rsid w:val="005C3C2C"/>
    <w:rsid w:val="005D441F"/>
    <w:rsid w:val="005D4663"/>
    <w:rsid w:val="005D5F16"/>
    <w:rsid w:val="005D6EDA"/>
    <w:rsid w:val="005E1D91"/>
    <w:rsid w:val="005F10E7"/>
    <w:rsid w:val="005F2128"/>
    <w:rsid w:val="005F36AF"/>
    <w:rsid w:val="00601A8E"/>
    <w:rsid w:val="00610BD4"/>
    <w:rsid w:val="00613177"/>
    <w:rsid w:val="00631DF0"/>
    <w:rsid w:val="006405FF"/>
    <w:rsid w:val="00644D2D"/>
    <w:rsid w:val="00647419"/>
    <w:rsid w:val="00651B8A"/>
    <w:rsid w:val="00655BB6"/>
    <w:rsid w:val="006604DC"/>
    <w:rsid w:val="006807B6"/>
    <w:rsid w:val="00685F5C"/>
    <w:rsid w:val="0068648C"/>
    <w:rsid w:val="006933FF"/>
    <w:rsid w:val="00694E29"/>
    <w:rsid w:val="006A51CA"/>
    <w:rsid w:val="006B3D15"/>
    <w:rsid w:val="006B45B9"/>
    <w:rsid w:val="006C6330"/>
    <w:rsid w:val="006D22BB"/>
    <w:rsid w:val="006D3089"/>
    <w:rsid w:val="006D6F98"/>
    <w:rsid w:val="006E69B8"/>
    <w:rsid w:val="0070341D"/>
    <w:rsid w:val="007035CC"/>
    <w:rsid w:val="00705716"/>
    <w:rsid w:val="00706CF7"/>
    <w:rsid w:val="0070712B"/>
    <w:rsid w:val="0071238D"/>
    <w:rsid w:val="00713CC3"/>
    <w:rsid w:val="00720874"/>
    <w:rsid w:val="007404B2"/>
    <w:rsid w:val="00742070"/>
    <w:rsid w:val="00745F5F"/>
    <w:rsid w:val="007466BD"/>
    <w:rsid w:val="00750D01"/>
    <w:rsid w:val="00750D0C"/>
    <w:rsid w:val="0075700F"/>
    <w:rsid w:val="0077075A"/>
    <w:rsid w:val="0077183A"/>
    <w:rsid w:val="007826C8"/>
    <w:rsid w:val="00782FDB"/>
    <w:rsid w:val="00784BDF"/>
    <w:rsid w:val="00794C8F"/>
    <w:rsid w:val="00795D5D"/>
    <w:rsid w:val="007A308C"/>
    <w:rsid w:val="007B0FB5"/>
    <w:rsid w:val="007B186E"/>
    <w:rsid w:val="007B375C"/>
    <w:rsid w:val="007B3826"/>
    <w:rsid w:val="007B58A2"/>
    <w:rsid w:val="007C0075"/>
    <w:rsid w:val="007C1BEA"/>
    <w:rsid w:val="007C213E"/>
    <w:rsid w:val="007C7219"/>
    <w:rsid w:val="007D0510"/>
    <w:rsid w:val="007E4A06"/>
    <w:rsid w:val="007F476F"/>
    <w:rsid w:val="007F57B3"/>
    <w:rsid w:val="008006A0"/>
    <w:rsid w:val="00807914"/>
    <w:rsid w:val="00807C0F"/>
    <w:rsid w:val="00810B72"/>
    <w:rsid w:val="00810CB4"/>
    <w:rsid w:val="00816DC4"/>
    <w:rsid w:val="008218F1"/>
    <w:rsid w:val="00821B00"/>
    <w:rsid w:val="0082550F"/>
    <w:rsid w:val="008521F5"/>
    <w:rsid w:val="00853C88"/>
    <w:rsid w:val="008656CD"/>
    <w:rsid w:val="00865807"/>
    <w:rsid w:val="008706F2"/>
    <w:rsid w:val="0087350F"/>
    <w:rsid w:val="008762D7"/>
    <w:rsid w:val="0088055F"/>
    <w:rsid w:val="008830B5"/>
    <w:rsid w:val="00890542"/>
    <w:rsid w:val="008A0F69"/>
    <w:rsid w:val="008A31EA"/>
    <w:rsid w:val="008A5EC4"/>
    <w:rsid w:val="008B01F8"/>
    <w:rsid w:val="008B1D7F"/>
    <w:rsid w:val="008B21B3"/>
    <w:rsid w:val="008B5AB9"/>
    <w:rsid w:val="008B7D32"/>
    <w:rsid w:val="008C1651"/>
    <w:rsid w:val="008C1BAB"/>
    <w:rsid w:val="008C1C91"/>
    <w:rsid w:val="008D36BF"/>
    <w:rsid w:val="008D43BF"/>
    <w:rsid w:val="008D4942"/>
    <w:rsid w:val="008E3148"/>
    <w:rsid w:val="008E3BAD"/>
    <w:rsid w:val="008E7106"/>
    <w:rsid w:val="008F1EA0"/>
    <w:rsid w:val="009003B4"/>
    <w:rsid w:val="00901673"/>
    <w:rsid w:val="0090297C"/>
    <w:rsid w:val="009038CC"/>
    <w:rsid w:val="009118AB"/>
    <w:rsid w:val="00916855"/>
    <w:rsid w:val="00931E6B"/>
    <w:rsid w:val="00934F72"/>
    <w:rsid w:val="009364F8"/>
    <w:rsid w:val="00936CD7"/>
    <w:rsid w:val="00951AFD"/>
    <w:rsid w:val="00953844"/>
    <w:rsid w:val="009635C3"/>
    <w:rsid w:val="0096562D"/>
    <w:rsid w:val="0098587F"/>
    <w:rsid w:val="00993D13"/>
    <w:rsid w:val="009958D3"/>
    <w:rsid w:val="009A22E8"/>
    <w:rsid w:val="009A30D3"/>
    <w:rsid w:val="009A38FF"/>
    <w:rsid w:val="009A3D8A"/>
    <w:rsid w:val="009A7554"/>
    <w:rsid w:val="009C0BF0"/>
    <w:rsid w:val="009C27C3"/>
    <w:rsid w:val="009C34AF"/>
    <w:rsid w:val="009C72FB"/>
    <w:rsid w:val="009D1131"/>
    <w:rsid w:val="009D42E6"/>
    <w:rsid w:val="009E2355"/>
    <w:rsid w:val="009E448E"/>
    <w:rsid w:val="009E6872"/>
    <w:rsid w:val="009E6A80"/>
    <w:rsid w:val="009E6D5B"/>
    <w:rsid w:val="009F065E"/>
    <w:rsid w:val="009F5D83"/>
    <w:rsid w:val="00A00926"/>
    <w:rsid w:val="00A0422A"/>
    <w:rsid w:val="00A05364"/>
    <w:rsid w:val="00A1164B"/>
    <w:rsid w:val="00A150EA"/>
    <w:rsid w:val="00A20CC6"/>
    <w:rsid w:val="00A225BE"/>
    <w:rsid w:val="00A231A8"/>
    <w:rsid w:val="00A4083F"/>
    <w:rsid w:val="00A40ED0"/>
    <w:rsid w:val="00A416E1"/>
    <w:rsid w:val="00A41C54"/>
    <w:rsid w:val="00A4419C"/>
    <w:rsid w:val="00A44DCE"/>
    <w:rsid w:val="00A5237D"/>
    <w:rsid w:val="00A53751"/>
    <w:rsid w:val="00A618F8"/>
    <w:rsid w:val="00A631C8"/>
    <w:rsid w:val="00A724EF"/>
    <w:rsid w:val="00A743CD"/>
    <w:rsid w:val="00A76CE5"/>
    <w:rsid w:val="00A80529"/>
    <w:rsid w:val="00A857EB"/>
    <w:rsid w:val="00A92AD9"/>
    <w:rsid w:val="00A93055"/>
    <w:rsid w:val="00A940B6"/>
    <w:rsid w:val="00AB73B0"/>
    <w:rsid w:val="00AB79AC"/>
    <w:rsid w:val="00AD0303"/>
    <w:rsid w:val="00AD4DC4"/>
    <w:rsid w:val="00AE0CDB"/>
    <w:rsid w:val="00AE46B9"/>
    <w:rsid w:val="00AE5E34"/>
    <w:rsid w:val="00AF5508"/>
    <w:rsid w:val="00B034F2"/>
    <w:rsid w:val="00B03DDD"/>
    <w:rsid w:val="00B147F6"/>
    <w:rsid w:val="00B207F6"/>
    <w:rsid w:val="00B21102"/>
    <w:rsid w:val="00B22962"/>
    <w:rsid w:val="00B4245A"/>
    <w:rsid w:val="00B43F7E"/>
    <w:rsid w:val="00B44760"/>
    <w:rsid w:val="00B5234C"/>
    <w:rsid w:val="00B60F36"/>
    <w:rsid w:val="00B61DC6"/>
    <w:rsid w:val="00B64291"/>
    <w:rsid w:val="00B652FC"/>
    <w:rsid w:val="00B65CEF"/>
    <w:rsid w:val="00B70E68"/>
    <w:rsid w:val="00B72495"/>
    <w:rsid w:val="00B737C7"/>
    <w:rsid w:val="00B74C60"/>
    <w:rsid w:val="00B76BB9"/>
    <w:rsid w:val="00B76F7D"/>
    <w:rsid w:val="00B7711B"/>
    <w:rsid w:val="00B80E72"/>
    <w:rsid w:val="00B80F90"/>
    <w:rsid w:val="00B87C14"/>
    <w:rsid w:val="00B93128"/>
    <w:rsid w:val="00B94614"/>
    <w:rsid w:val="00B96EB8"/>
    <w:rsid w:val="00BA0D0D"/>
    <w:rsid w:val="00BA60FF"/>
    <w:rsid w:val="00BB082D"/>
    <w:rsid w:val="00BB5761"/>
    <w:rsid w:val="00BB5DCF"/>
    <w:rsid w:val="00BB63AF"/>
    <w:rsid w:val="00BC2B61"/>
    <w:rsid w:val="00BC5C2A"/>
    <w:rsid w:val="00BE14DC"/>
    <w:rsid w:val="00BE63D1"/>
    <w:rsid w:val="00BE7D2E"/>
    <w:rsid w:val="00BF5F3C"/>
    <w:rsid w:val="00C003FB"/>
    <w:rsid w:val="00C00DDC"/>
    <w:rsid w:val="00C079BF"/>
    <w:rsid w:val="00C14D71"/>
    <w:rsid w:val="00C14F32"/>
    <w:rsid w:val="00C2181B"/>
    <w:rsid w:val="00C21FF2"/>
    <w:rsid w:val="00C26095"/>
    <w:rsid w:val="00C3176F"/>
    <w:rsid w:val="00C35F1F"/>
    <w:rsid w:val="00C405BF"/>
    <w:rsid w:val="00C439BC"/>
    <w:rsid w:val="00C53698"/>
    <w:rsid w:val="00C53CB8"/>
    <w:rsid w:val="00C5441E"/>
    <w:rsid w:val="00C54E71"/>
    <w:rsid w:val="00C617DA"/>
    <w:rsid w:val="00C739D8"/>
    <w:rsid w:val="00C755AA"/>
    <w:rsid w:val="00C7659B"/>
    <w:rsid w:val="00C8164B"/>
    <w:rsid w:val="00C82A8E"/>
    <w:rsid w:val="00C83866"/>
    <w:rsid w:val="00C843E6"/>
    <w:rsid w:val="00C8567F"/>
    <w:rsid w:val="00C87759"/>
    <w:rsid w:val="00CA305C"/>
    <w:rsid w:val="00CA63D4"/>
    <w:rsid w:val="00CA6E7A"/>
    <w:rsid w:val="00CB2451"/>
    <w:rsid w:val="00CB3C16"/>
    <w:rsid w:val="00CB5205"/>
    <w:rsid w:val="00CD2803"/>
    <w:rsid w:val="00CD62E6"/>
    <w:rsid w:val="00CE442B"/>
    <w:rsid w:val="00CF23BE"/>
    <w:rsid w:val="00CF7F7D"/>
    <w:rsid w:val="00D045B4"/>
    <w:rsid w:val="00D077AE"/>
    <w:rsid w:val="00D15C21"/>
    <w:rsid w:val="00D16125"/>
    <w:rsid w:val="00D24C54"/>
    <w:rsid w:val="00D25756"/>
    <w:rsid w:val="00D31F0A"/>
    <w:rsid w:val="00D336B5"/>
    <w:rsid w:val="00D378A1"/>
    <w:rsid w:val="00D470A9"/>
    <w:rsid w:val="00D471AB"/>
    <w:rsid w:val="00D525AA"/>
    <w:rsid w:val="00D559F1"/>
    <w:rsid w:val="00D56245"/>
    <w:rsid w:val="00D6293F"/>
    <w:rsid w:val="00D65FC7"/>
    <w:rsid w:val="00D66F96"/>
    <w:rsid w:val="00D761E8"/>
    <w:rsid w:val="00D77FBF"/>
    <w:rsid w:val="00D850C1"/>
    <w:rsid w:val="00D85942"/>
    <w:rsid w:val="00D86F30"/>
    <w:rsid w:val="00D962D7"/>
    <w:rsid w:val="00D96779"/>
    <w:rsid w:val="00DA1B57"/>
    <w:rsid w:val="00DA40F0"/>
    <w:rsid w:val="00DA5334"/>
    <w:rsid w:val="00DA5C8B"/>
    <w:rsid w:val="00DA6D10"/>
    <w:rsid w:val="00DC16E1"/>
    <w:rsid w:val="00DD01B3"/>
    <w:rsid w:val="00DD0CBE"/>
    <w:rsid w:val="00DD2EB6"/>
    <w:rsid w:val="00DD7E45"/>
    <w:rsid w:val="00DE4156"/>
    <w:rsid w:val="00DE5FA1"/>
    <w:rsid w:val="00DE624A"/>
    <w:rsid w:val="00DF0044"/>
    <w:rsid w:val="00E038A9"/>
    <w:rsid w:val="00E0447A"/>
    <w:rsid w:val="00E07516"/>
    <w:rsid w:val="00E0760B"/>
    <w:rsid w:val="00E12089"/>
    <w:rsid w:val="00E260DB"/>
    <w:rsid w:val="00E309A1"/>
    <w:rsid w:val="00E32748"/>
    <w:rsid w:val="00E33736"/>
    <w:rsid w:val="00E40C37"/>
    <w:rsid w:val="00E4346C"/>
    <w:rsid w:val="00E517FE"/>
    <w:rsid w:val="00E60B75"/>
    <w:rsid w:val="00E70197"/>
    <w:rsid w:val="00E75605"/>
    <w:rsid w:val="00E7685F"/>
    <w:rsid w:val="00E810D4"/>
    <w:rsid w:val="00E8235F"/>
    <w:rsid w:val="00E86727"/>
    <w:rsid w:val="00E870D0"/>
    <w:rsid w:val="00E93CE5"/>
    <w:rsid w:val="00E956CA"/>
    <w:rsid w:val="00EA0EE9"/>
    <w:rsid w:val="00EA1F07"/>
    <w:rsid w:val="00EA6790"/>
    <w:rsid w:val="00EB0057"/>
    <w:rsid w:val="00EB4A6B"/>
    <w:rsid w:val="00EC3203"/>
    <w:rsid w:val="00EC7D8F"/>
    <w:rsid w:val="00ED2179"/>
    <w:rsid w:val="00ED3446"/>
    <w:rsid w:val="00ED5604"/>
    <w:rsid w:val="00ED60D4"/>
    <w:rsid w:val="00EE09B5"/>
    <w:rsid w:val="00EF1AA2"/>
    <w:rsid w:val="00EF4F78"/>
    <w:rsid w:val="00EF6F81"/>
    <w:rsid w:val="00F02ABF"/>
    <w:rsid w:val="00F042B7"/>
    <w:rsid w:val="00F07704"/>
    <w:rsid w:val="00F21401"/>
    <w:rsid w:val="00F247A4"/>
    <w:rsid w:val="00F255BE"/>
    <w:rsid w:val="00F40BFC"/>
    <w:rsid w:val="00F51904"/>
    <w:rsid w:val="00F5321D"/>
    <w:rsid w:val="00F54A45"/>
    <w:rsid w:val="00F556BB"/>
    <w:rsid w:val="00F5588D"/>
    <w:rsid w:val="00F6632B"/>
    <w:rsid w:val="00F67F59"/>
    <w:rsid w:val="00F80AA5"/>
    <w:rsid w:val="00F91D65"/>
    <w:rsid w:val="00F94C19"/>
    <w:rsid w:val="00F96F3C"/>
    <w:rsid w:val="00FA367E"/>
    <w:rsid w:val="00FB084F"/>
    <w:rsid w:val="00FB54AA"/>
    <w:rsid w:val="00FB792B"/>
    <w:rsid w:val="00FC0F1C"/>
    <w:rsid w:val="00FC4278"/>
    <w:rsid w:val="00FD435A"/>
    <w:rsid w:val="00FE455F"/>
    <w:rsid w:val="00FE64CE"/>
    <w:rsid w:val="00FE6A73"/>
    <w:rsid w:val="00FF1969"/>
    <w:rsid w:val="00FF5BC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754B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851"/>
    <w:pPr>
      <w:spacing w:line="276" w:lineRule="auto"/>
    </w:pPr>
    <w:rPr>
      <w:rFonts w:ascii="Arial" w:hAnsi="Arial" w:cs="Arial"/>
      <w:color w:val="000000"/>
      <w:sz w:val="22"/>
      <w:lang w:val="en-US" w:eastAsia="zh-TW"/>
    </w:rPr>
  </w:style>
  <w:style w:type="paragraph" w:styleId="Heading1">
    <w:name w:val="heading 1"/>
    <w:basedOn w:val="Normal"/>
    <w:next w:val="Normal"/>
    <w:link w:val="Heading1Char"/>
    <w:qFormat/>
    <w:rsid w:val="00E517FE"/>
    <w:pPr>
      <w:keepNext/>
      <w:keepLines/>
      <w:spacing w:before="200"/>
      <w:contextualSpacing/>
      <w:outlineLvl w:val="0"/>
    </w:pPr>
    <w:rPr>
      <w:rFonts w:ascii="Trebuchet MS" w:eastAsia="Trebuchet MS" w:hAnsi="Trebuchet MS" w:cs="Times New Roman"/>
      <w:sz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C6851"/>
    <w:rPr>
      <w:rFonts w:cs="Times New Roman"/>
      <w:lang w:val="x-none"/>
    </w:rPr>
  </w:style>
  <w:style w:type="character" w:customStyle="1" w:styleId="CommentTextChar">
    <w:name w:val="Comment Text Char"/>
    <w:link w:val="CommentText"/>
    <w:uiPriority w:val="99"/>
    <w:rsid w:val="002C6851"/>
    <w:rPr>
      <w:rFonts w:ascii="Arial" w:hAnsi="Arial" w:cs="Arial"/>
      <w:color w:val="000000"/>
      <w:sz w:val="22"/>
      <w:szCs w:val="20"/>
      <w:lang w:eastAsia="zh-TW"/>
    </w:rPr>
  </w:style>
  <w:style w:type="character" w:styleId="CommentReference">
    <w:name w:val="annotation reference"/>
    <w:uiPriority w:val="99"/>
    <w:semiHidden/>
    <w:unhideWhenUsed/>
    <w:rsid w:val="002C6851"/>
    <w:rPr>
      <w:sz w:val="18"/>
      <w:szCs w:val="18"/>
    </w:rPr>
  </w:style>
  <w:style w:type="character" w:styleId="Hyperlink">
    <w:name w:val="Hyperlink"/>
    <w:uiPriority w:val="99"/>
    <w:unhideWhenUsed/>
    <w:rsid w:val="002C6851"/>
    <w:rPr>
      <w:color w:val="0000FF"/>
      <w:u w:val="single"/>
    </w:rPr>
  </w:style>
  <w:style w:type="paragraph" w:customStyle="1" w:styleId="ColorfulList-Accent11">
    <w:name w:val="Colorful List - Accent 11"/>
    <w:basedOn w:val="Normal"/>
    <w:uiPriority w:val="34"/>
    <w:qFormat/>
    <w:rsid w:val="002C6851"/>
    <w:pPr>
      <w:ind w:left="720"/>
      <w:contextualSpacing/>
    </w:pPr>
  </w:style>
  <w:style w:type="paragraph" w:styleId="BalloonText">
    <w:name w:val="Balloon Text"/>
    <w:basedOn w:val="Normal"/>
    <w:link w:val="BalloonTextChar"/>
    <w:uiPriority w:val="99"/>
    <w:semiHidden/>
    <w:unhideWhenUsed/>
    <w:rsid w:val="002C6851"/>
    <w:pPr>
      <w:spacing w:line="240" w:lineRule="auto"/>
    </w:pPr>
    <w:rPr>
      <w:rFonts w:ascii="Lucida Grande" w:hAnsi="Lucida Grande" w:cs="Times New Roman"/>
      <w:sz w:val="18"/>
      <w:szCs w:val="18"/>
      <w:lang w:val="x-none"/>
    </w:rPr>
  </w:style>
  <w:style w:type="character" w:customStyle="1" w:styleId="BalloonTextChar">
    <w:name w:val="Balloon Text Char"/>
    <w:link w:val="BalloonText"/>
    <w:uiPriority w:val="99"/>
    <w:semiHidden/>
    <w:rsid w:val="002C6851"/>
    <w:rPr>
      <w:rFonts w:ascii="Lucida Grande" w:hAnsi="Lucida Grande" w:cs="Lucida Grande"/>
      <w:color w:val="000000"/>
      <w:sz w:val="18"/>
      <w:szCs w:val="18"/>
      <w:lang w:eastAsia="zh-TW"/>
    </w:rPr>
  </w:style>
  <w:style w:type="character" w:customStyle="1" w:styleId="Heading1Char">
    <w:name w:val="Heading 1 Char"/>
    <w:link w:val="Heading1"/>
    <w:rsid w:val="00E517FE"/>
    <w:rPr>
      <w:rFonts w:ascii="Trebuchet MS" w:eastAsia="Trebuchet MS" w:hAnsi="Trebuchet MS" w:cs="Trebuchet MS"/>
      <w:color w:val="000000"/>
      <w:sz w:val="32"/>
      <w:szCs w:val="20"/>
      <w:lang w:eastAsia="zh-TW"/>
    </w:rPr>
  </w:style>
  <w:style w:type="character" w:customStyle="1" w:styleId="maintitle">
    <w:name w:val="maintitle"/>
    <w:basedOn w:val="DefaultParagraphFont"/>
    <w:rsid w:val="00E517FE"/>
  </w:style>
  <w:style w:type="paragraph" w:customStyle="1" w:styleId="ColorfulShading-Accent11">
    <w:name w:val="Colorful Shading - Accent 11"/>
    <w:hidden/>
    <w:uiPriority w:val="99"/>
    <w:semiHidden/>
    <w:rsid w:val="00951AFD"/>
    <w:rPr>
      <w:rFonts w:ascii="Arial" w:hAnsi="Arial" w:cs="Arial"/>
      <w:color w:val="000000"/>
      <w:sz w:val="22"/>
      <w:lang w:val="en-US" w:eastAsia="zh-TW"/>
    </w:rPr>
  </w:style>
  <w:style w:type="paragraph" w:styleId="DocumentMap">
    <w:name w:val="Document Map"/>
    <w:basedOn w:val="Normal"/>
    <w:link w:val="DocumentMapChar"/>
    <w:uiPriority w:val="99"/>
    <w:semiHidden/>
    <w:unhideWhenUsed/>
    <w:rsid w:val="00951AFD"/>
    <w:pPr>
      <w:spacing w:line="240" w:lineRule="auto"/>
    </w:pPr>
    <w:rPr>
      <w:rFonts w:ascii="Lucida Grande" w:hAnsi="Lucida Grande" w:cs="Times New Roman"/>
      <w:sz w:val="20"/>
      <w:lang w:val="x-none"/>
    </w:rPr>
  </w:style>
  <w:style w:type="character" w:customStyle="1" w:styleId="DocumentMapChar">
    <w:name w:val="Document Map Char"/>
    <w:link w:val="DocumentMap"/>
    <w:uiPriority w:val="99"/>
    <w:semiHidden/>
    <w:rsid w:val="00951AFD"/>
    <w:rPr>
      <w:rFonts w:ascii="Lucida Grande" w:hAnsi="Lucida Grande" w:cs="Lucida Grande"/>
      <w:color w:val="000000"/>
      <w:lang w:eastAsia="zh-TW"/>
    </w:rPr>
  </w:style>
  <w:style w:type="character" w:styleId="LineNumber">
    <w:name w:val="line number"/>
    <w:uiPriority w:val="99"/>
    <w:semiHidden/>
    <w:unhideWhenUsed/>
    <w:rsid w:val="00423451"/>
  </w:style>
  <w:style w:type="paragraph" w:styleId="Footer">
    <w:name w:val="footer"/>
    <w:basedOn w:val="Normal"/>
    <w:link w:val="FooterChar"/>
    <w:uiPriority w:val="99"/>
    <w:unhideWhenUsed/>
    <w:rsid w:val="0007276D"/>
    <w:pPr>
      <w:tabs>
        <w:tab w:val="center" w:pos="4320"/>
        <w:tab w:val="right" w:pos="8640"/>
      </w:tabs>
    </w:pPr>
    <w:rPr>
      <w:rFonts w:cs="Times New Roman"/>
    </w:rPr>
  </w:style>
  <w:style w:type="character" w:customStyle="1" w:styleId="FooterChar">
    <w:name w:val="Footer Char"/>
    <w:link w:val="Footer"/>
    <w:uiPriority w:val="99"/>
    <w:rsid w:val="0007276D"/>
    <w:rPr>
      <w:rFonts w:ascii="Arial" w:hAnsi="Arial" w:cs="Arial"/>
      <w:color w:val="000000"/>
      <w:sz w:val="22"/>
      <w:lang w:val="en-US" w:eastAsia="zh-TW"/>
    </w:rPr>
  </w:style>
  <w:style w:type="character" w:styleId="PageNumber">
    <w:name w:val="page number"/>
    <w:uiPriority w:val="99"/>
    <w:semiHidden/>
    <w:unhideWhenUsed/>
    <w:rsid w:val="0007276D"/>
  </w:style>
  <w:style w:type="paragraph" w:styleId="Header">
    <w:name w:val="header"/>
    <w:basedOn w:val="Normal"/>
    <w:link w:val="HeaderChar"/>
    <w:uiPriority w:val="99"/>
    <w:unhideWhenUsed/>
    <w:rsid w:val="00DD2EB6"/>
    <w:pPr>
      <w:tabs>
        <w:tab w:val="center" w:pos="4320"/>
        <w:tab w:val="right" w:pos="8640"/>
      </w:tabs>
    </w:pPr>
    <w:rPr>
      <w:rFonts w:cs="Times New Roman"/>
    </w:rPr>
  </w:style>
  <w:style w:type="character" w:customStyle="1" w:styleId="HeaderChar">
    <w:name w:val="Header Char"/>
    <w:link w:val="Header"/>
    <w:uiPriority w:val="99"/>
    <w:rsid w:val="00DD2EB6"/>
    <w:rPr>
      <w:rFonts w:ascii="Arial" w:hAnsi="Arial" w:cs="Arial"/>
      <w:color w:val="000000"/>
      <w:sz w:val="22"/>
      <w:lang w:val="en-US" w:eastAsia="zh-TW"/>
    </w:rPr>
  </w:style>
  <w:style w:type="paragraph" w:styleId="CommentSubject">
    <w:name w:val="annotation subject"/>
    <w:basedOn w:val="CommentText"/>
    <w:next w:val="CommentText"/>
    <w:link w:val="CommentSubjectChar"/>
    <w:uiPriority w:val="99"/>
    <w:semiHidden/>
    <w:unhideWhenUsed/>
    <w:rsid w:val="008706F2"/>
    <w:rPr>
      <w:rFonts w:cs="Arial"/>
      <w:b/>
      <w:bCs/>
      <w:sz w:val="20"/>
      <w:lang w:val="en-US"/>
    </w:rPr>
  </w:style>
  <w:style w:type="character" w:customStyle="1" w:styleId="CommentSubjectChar">
    <w:name w:val="Comment Subject Char"/>
    <w:link w:val="CommentSubject"/>
    <w:uiPriority w:val="99"/>
    <w:semiHidden/>
    <w:rsid w:val="008706F2"/>
    <w:rPr>
      <w:rFonts w:ascii="Arial" w:hAnsi="Arial" w:cs="Arial"/>
      <w:b/>
      <w:bCs/>
      <w:color w:val="000000"/>
      <w:sz w:val="22"/>
      <w:szCs w:val="20"/>
      <w:lang w:val="en-US" w:eastAsia="zh-TW"/>
    </w:rPr>
  </w:style>
  <w:style w:type="paragraph" w:styleId="Revision">
    <w:name w:val="Revision"/>
    <w:hidden/>
    <w:uiPriority w:val="99"/>
    <w:semiHidden/>
    <w:rsid w:val="002D42F8"/>
    <w:rPr>
      <w:rFonts w:ascii="Arial" w:hAnsi="Arial" w:cs="Arial"/>
      <w:color w:val="000000"/>
      <w:sz w:val="22"/>
      <w:lang w:val="en-US" w:eastAsia="zh-TW"/>
    </w:rPr>
  </w:style>
  <w:style w:type="character" w:styleId="FollowedHyperlink">
    <w:name w:val="FollowedHyperlink"/>
    <w:basedOn w:val="DefaultParagraphFont"/>
    <w:uiPriority w:val="99"/>
    <w:semiHidden/>
    <w:unhideWhenUsed/>
    <w:rsid w:val="002720B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851"/>
    <w:pPr>
      <w:spacing w:line="276" w:lineRule="auto"/>
    </w:pPr>
    <w:rPr>
      <w:rFonts w:ascii="Arial" w:hAnsi="Arial" w:cs="Arial"/>
      <w:color w:val="000000"/>
      <w:sz w:val="22"/>
      <w:lang w:val="en-US" w:eastAsia="zh-TW"/>
    </w:rPr>
  </w:style>
  <w:style w:type="paragraph" w:styleId="Heading1">
    <w:name w:val="heading 1"/>
    <w:basedOn w:val="Normal"/>
    <w:next w:val="Normal"/>
    <w:link w:val="Heading1Char"/>
    <w:qFormat/>
    <w:rsid w:val="00E517FE"/>
    <w:pPr>
      <w:keepNext/>
      <w:keepLines/>
      <w:spacing w:before="200"/>
      <w:contextualSpacing/>
      <w:outlineLvl w:val="0"/>
    </w:pPr>
    <w:rPr>
      <w:rFonts w:ascii="Trebuchet MS" w:eastAsia="Trebuchet MS" w:hAnsi="Trebuchet MS" w:cs="Times New Roman"/>
      <w:sz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C6851"/>
    <w:rPr>
      <w:rFonts w:cs="Times New Roman"/>
      <w:lang w:val="x-none"/>
    </w:rPr>
  </w:style>
  <w:style w:type="character" w:customStyle="1" w:styleId="CommentTextChar">
    <w:name w:val="Comment Text Char"/>
    <w:link w:val="CommentText"/>
    <w:uiPriority w:val="99"/>
    <w:rsid w:val="002C6851"/>
    <w:rPr>
      <w:rFonts w:ascii="Arial" w:hAnsi="Arial" w:cs="Arial"/>
      <w:color w:val="000000"/>
      <w:sz w:val="22"/>
      <w:szCs w:val="20"/>
      <w:lang w:eastAsia="zh-TW"/>
    </w:rPr>
  </w:style>
  <w:style w:type="character" w:styleId="CommentReference">
    <w:name w:val="annotation reference"/>
    <w:uiPriority w:val="99"/>
    <w:semiHidden/>
    <w:unhideWhenUsed/>
    <w:rsid w:val="002C6851"/>
    <w:rPr>
      <w:sz w:val="18"/>
      <w:szCs w:val="18"/>
    </w:rPr>
  </w:style>
  <w:style w:type="character" w:styleId="Hyperlink">
    <w:name w:val="Hyperlink"/>
    <w:uiPriority w:val="99"/>
    <w:unhideWhenUsed/>
    <w:rsid w:val="002C6851"/>
    <w:rPr>
      <w:color w:val="0000FF"/>
      <w:u w:val="single"/>
    </w:rPr>
  </w:style>
  <w:style w:type="paragraph" w:customStyle="1" w:styleId="ColorfulList-Accent11">
    <w:name w:val="Colorful List - Accent 11"/>
    <w:basedOn w:val="Normal"/>
    <w:uiPriority w:val="34"/>
    <w:qFormat/>
    <w:rsid w:val="002C6851"/>
    <w:pPr>
      <w:ind w:left="720"/>
      <w:contextualSpacing/>
    </w:pPr>
  </w:style>
  <w:style w:type="paragraph" w:styleId="BalloonText">
    <w:name w:val="Balloon Text"/>
    <w:basedOn w:val="Normal"/>
    <w:link w:val="BalloonTextChar"/>
    <w:uiPriority w:val="99"/>
    <w:semiHidden/>
    <w:unhideWhenUsed/>
    <w:rsid w:val="002C6851"/>
    <w:pPr>
      <w:spacing w:line="240" w:lineRule="auto"/>
    </w:pPr>
    <w:rPr>
      <w:rFonts w:ascii="Lucida Grande" w:hAnsi="Lucida Grande" w:cs="Times New Roman"/>
      <w:sz w:val="18"/>
      <w:szCs w:val="18"/>
      <w:lang w:val="x-none"/>
    </w:rPr>
  </w:style>
  <w:style w:type="character" w:customStyle="1" w:styleId="BalloonTextChar">
    <w:name w:val="Balloon Text Char"/>
    <w:link w:val="BalloonText"/>
    <w:uiPriority w:val="99"/>
    <w:semiHidden/>
    <w:rsid w:val="002C6851"/>
    <w:rPr>
      <w:rFonts w:ascii="Lucida Grande" w:hAnsi="Lucida Grande" w:cs="Lucida Grande"/>
      <w:color w:val="000000"/>
      <w:sz w:val="18"/>
      <w:szCs w:val="18"/>
      <w:lang w:eastAsia="zh-TW"/>
    </w:rPr>
  </w:style>
  <w:style w:type="character" w:customStyle="1" w:styleId="Heading1Char">
    <w:name w:val="Heading 1 Char"/>
    <w:link w:val="Heading1"/>
    <w:rsid w:val="00E517FE"/>
    <w:rPr>
      <w:rFonts w:ascii="Trebuchet MS" w:eastAsia="Trebuchet MS" w:hAnsi="Trebuchet MS" w:cs="Trebuchet MS"/>
      <w:color w:val="000000"/>
      <w:sz w:val="32"/>
      <w:szCs w:val="20"/>
      <w:lang w:eastAsia="zh-TW"/>
    </w:rPr>
  </w:style>
  <w:style w:type="character" w:customStyle="1" w:styleId="maintitle">
    <w:name w:val="maintitle"/>
    <w:basedOn w:val="DefaultParagraphFont"/>
    <w:rsid w:val="00E517FE"/>
  </w:style>
  <w:style w:type="paragraph" w:customStyle="1" w:styleId="ColorfulShading-Accent11">
    <w:name w:val="Colorful Shading - Accent 11"/>
    <w:hidden/>
    <w:uiPriority w:val="99"/>
    <w:semiHidden/>
    <w:rsid w:val="00951AFD"/>
    <w:rPr>
      <w:rFonts w:ascii="Arial" w:hAnsi="Arial" w:cs="Arial"/>
      <w:color w:val="000000"/>
      <w:sz w:val="22"/>
      <w:lang w:val="en-US" w:eastAsia="zh-TW"/>
    </w:rPr>
  </w:style>
  <w:style w:type="paragraph" w:styleId="DocumentMap">
    <w:name w:val="Document Map"/>
    <w:basedOn w:val="Normal"/>
    <w:link w:val="DocumentMapChar"/>
    <w:uiPriority w:val="99"/>
    <w:semiHidden/>
    <w:unhideWhenUsed/>
    <w:rsid w:val="00951AFD"/>
    <w:pPr>
      <w:spacing w:line="240" w:lineRule="auto"/>
    </w:pPr>
    <w:rPr>
      <w:rFonts w:ascii="Lucida Grande" w:hAnsi="Lucida Grande" w:cs="Times New Roman"/>
      <w:sz w:val="20"/>
      <w:lang w:val="x-none"/>
    </w:rPr>
  </w:style>
  <w:style w:type="character" w:customStyle="1" w:styleId="DocumentMapChar">
    <w:name w:val="Document Map Char"/>
    <w:link w:val="DocumentMap"/>
    <w:uiPriority w:val="99"/>
    <w:semiHidden/>
    <w:rsid w:val="00951AFD"/>
    <w:rPr>
      <w:rFonts w:ascii="Lucida Grande" w:hAnsi="Lucida Grande" w:cs="Lucida Grande"/>
      <w:color w:val="000000"/>
      <w:lang w:eastAsia="zh-TW"/>
    </w:rPr>
  </w:style>
  <w:style w:type="character" w:styleId="LineNumber">
    <w:name w:val="line number"/>
    <w:uiPriority w:val="99"/>
    <w:semiHidden/>
    <w:unhideWhenUsed/>
    <w:rsid w:val="00423451"/>
  </w:style>
  <w:style w:type="paragraph" w:styleId="Footer">
    <w:name w:val="footer"/>
    <w:basedOn w:val="Normal"/>
    <w:link w:val="FooterChar"/>
    <w:uiPriority w:val="99"/>
    <w:unhideWhenUsed/>
    <w:rsid w:val="0007276D"/>
    <w:pPr>
      <w:tabs>
        <w:tab w:val="center" w:pos="4320"/>
        <w:tab w:val="right" w:pos="8640"/>
      </w:tabs>
    </w:pPr>
    <w:rPr>
      <w:rFonts w:cs="Times New Roman"/>
    </w:rPr>
  </w:style>
  <w:style w:type="character" w:customStyle="1" w:styleId="FooterChar">
    <w:name w:val="Footer Char"/>
    <w:link w:val="Footer"/>
    <w:uiPriority w:val="99"/>
    <w:rsid w:val="0007276D"/>
    <w:rPr>
      <w:rFonts w:ascii="Arial" w:hAnsi="Arial" w:cs="Arial"/>
      <w:color w:val="000000"/>
      <w:sz w:val="22"/>
      <w:lang w:val="en-US" w:eastAsia="zh-TW"/>
    </w:rPr>
  </w:style>
  <w:style w:type="character" w:styleId="PageNumber">
    <w:name w:val="page number"/>
    <w:uiPriority w:val="99"/>
    <w:semiHidden/>
    <w:unhideWhenUsed/>
    <w:rsid w:val="0007276D"/>
  </w:style>
  <w:style w:type="paragraph" w:styleId="Header">
    <w:name w:val="header"/>
    <w:basedOn w:val="Normal"/>
    <w:link w:val="HeaderChar"/>
    <w:uiPriority w:val="99"/>
    <w:unhideWhenUsed/>
    <w:rsid w:val="00DD2EB6"/>
    <w:pPr>
      <w:tabs>
        <w:tab w:val="center" w:pos="4320"/>
        <w:tab w:val="right" w:pos="8640"/>
      </w:tabs>
    </w:pPr>
    <w:rPr>
      <w:rFonts w:cs="Times New Roman"/>
    </w:rPr>
  </w:style>
  <w:style w:type="character" w:customStyle="1" w:styleId="HeaderChar">
    <w:name w:val="Header Char"/>
    <w:link w:val="Header"/>
    <w:uiPriority w:val="99"/>
    <w:rsid w:val="00DD2EB6"/>
    <w:rPr>
      <w:rFonts w:ascii="Arial" w:hAnsi="Arial" w:cs="Arial"/>
      <w:color w:val="000000"/>
      <w:sz w:val="22"/>
      <w:lang w:val="en-US" w:eastAsia="zh-TW"/>
    </w:rPr>
  </w:style>
  <w:style w:type="paragraph" w:styleId="CommentSubject">
    <w:name w:val="annotation subject"/>
    <w:basedOn w:val="CommentText"/>
    <w:next w:val="CommentText"/>
    <w:link w:val="CommentSubjectChar"/>
    <w:uiPriority w:val="99"/>
    <w:semiHidden/>
    <w:unhideWhenUsed/>
    <w:rsid w:val="008706F2"/>
    <w:rPr>
      <w:rFonts w:cs="Arial"/>
      <w:b/>
      <w:bCs/>
      <w:sz w:val="20"/>
      <w:lang w:val="en-US"/>
    </w:rPr>
  </w:style>
  <w:style w:type="character" w:customStyle="1" w:styleId="CommentSubjectChar">
    <w:name w:val="Comment Subject Char"/>
    <w:link w:val="CommentSubject"/>
    <w:uiPriority w:val="99"/>
    <w:semiHidden/>
    <w:rsid w:val="008706F2"/>
    <w:rPr>
      <w:rFonts w:ascii="Arial" w:hAnsi="Arial" w:cs="Arial"/>
      <w:b/>
      <w:bCs/>
      <w:color w:val="000000"/>
      <w:sz w:val="22"/>
      <w:szCs w:val="20"/>
      <w:lang w:val="en-US" w:eastAsia="zh-TW"/>
    </w:rPr>
  </w:style>
  <w:style w:type="paragraph" w:styleId="Revision">
    <w:name w:val="Revision"/>
    <w:hidden/>
    <w:uiPriority w:val="99"/>
    <w:semiHidden/>
    <w:rsid w:val="002D42F8"/>
    <w:rPr>
      <w:rFonts w:ascii="Arial" w:hAnsi="Arial" w:cs="Arial"/>
      <w:color w:val="000000"/>
      <w:sz w:val="22"/>
      <w:lang w:val="en-US" w:eastAsia="zh-TW"/>
    </w:rPr>
  </w:style>
  <w:style w:type="character" w:styleId="FollowedHyperlink">
    <w:name w:val="FollowedHyperlink"/>
    <w:basedOn w:val="DefaultParagraphFont"/>
    <w:uiPriority w:val="99"/>
    <w:semiHidden/>
    <w:unhideWhenUsed/>
    <w:rsid w:val="002720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ublicsafety.gc.ca/cnt/rsrcs/pblctns/ntnl-ctn-pln-cmbt/index-eng.aspx" TargetMode="External"/><Relationship Id="rId9" Type="http://schemas.openxmlformats.org/officeDocument/2006/relationships/hyperlink" Target="http://www.acepnow.com/article/recognize-treat-victims-sex-trafficking/" TargetMode="External"/><Relationship Id="rId10" Type="http://schemas.openxmlformats.org/officeDocument/2006/relationships/hyperlink" Target="http://publications.iom.int/bookstore/free/CT_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2157</Words>
  <Characters>12295</Characters>
  <Application>Microsoft Macintosh Word</Application>
  <DocSecurity>0</DocSecurity>
  <Lines>102</Lines>
  <Paragraphs>28</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1. International Labour Organization. ILO action against trafficking in human be</vt:lpstr>
      <vt:lpstr>/groups/public/---ed_norm/---declaration/documents/publication/wcms_090356.pdf.</vt:lpstr>
      <vt:lpstr/>
      <vt:lpstr>3. Perrin, B. Invisible chains: Canada's underground world of human trafficking.</vt:lpstr>
      <vt:lpstr/>
      <vt:lpstr>4. U.S. Department of State. Country narratives: A through C [Internet]. U.S. De</vt:lpstr>
      <vt:lpstr/>
      <vt:lpstr>7. Rafferty Y. The impact of trafficking on children: Psychological and social p</vt:lpstr>
      <vt:lpstr>8. Gajic-Veljanoski O, Stewart DE. Women Trafficked Into Prostitution: Determina</vt:lpstr>
      <vt:lpstr/>
      <vt:lpstr>9. Family Violence Prevention Fund. Turning pain into power: Trafficking survivo</vt:lpstr>
      <vt:lpstr/>
      <vt:lpstr>11. Miller E, Decker MR, Silverman JG, Raj A. Migration, sexual exploitation, an</vt:lpstr>
      <vt:lpstr/>
      <vt:lpstr>12. Barrows J, Finger R. Human trafficking and the healthcare professional. Sout</vt:lpstr>
      <vt:lpstr>15. Clancey A, Khushrushahi N, Ham J. Do evidence-based approaches alienate Cana</vt:lpstr>
      <vt:lpstr>19. International Organization for Migration. Budapest declaration on public hea</vt:lpstr>
    </vt:vector>
  </TitlesOfParts>
  <Company>UHN</Company>
  <LinksUpToDate>false</LinksUpToDate>
  <CharactersWithSpaces>14424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Golby</dc:creator>
  <cp:lastModifiedBy>Riley Golby</cp:lastModifiedBy>
  <cp:revision>2</cp:revision>
  <dcterms:created xsi:type="dcterms:W3CDTF">2014-12-07T03:47:00Z</dcterms:created>
  <dcterms:modified xsi:type="dcterms:W3CDTF">2014-12-07T03:47:00Z</dcterms:modified>
</cp:coreProperties>
</file>