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8F63E" w14:textId="77777777" w:rsidR="00F440FF" w:rsidRPr="00A571F0" w:rsidRDefault="00F440FF" w:rsidP="00F440FF">
      <w:pPr>
        <w:rPr>
          <w:rFonts w:ascii="Times New Roman" w:hAnsi="Times New Roman" w:cs="Times New Roman"/>
        </w:rPr>
      </w:pPr>
      <w:r w:rsidRPr="00A571F0">
        <w:rPr>
          <w:rFonts w:ascii="Times New Roman" w:hAnsi="Times New Roman" w:cs="Times New Roman"/>
        </w:rPr>
        <w:t>A</w:t>
      </w:r>
      <w:r w:rsidRPr="00A571F0">
        <w:rPr>
          <w:rFonts w:ascii="Times New Roman" w:hAnsi="Times New Roman" w:cs="Times New Roman"/>
        </w:rPr>
        <w:tab/>
      </w:r>
      <w:r w:rsidRPr="00A571F0">
        <w:rPr>
          <w:rFonts w:ascii="Times New Roman" w:hAnsi="Times New Roman" w:cs="Times New Roman"/>
        </w:rPr>
        <w:tab/>
      </w:r>
      <w:r w:rsidRPr="00A571F0">
        <w:rPr>
          <w:rFonts w:ascii="Times New Roman" w:hAnsi="Times New Roman" w:cs="Times New Roman"/>
        </w:rPr>
        <w:tab/>
      </w:r>
      <w:r w:rsidRPr="00A571F0">
        <w:rPr>
          <w:rFonts w:ascii="Times New Roman" w:hAnsi="Times New Roman" w:cs="Times New Roman"/>
        </w:rPr>
        <w:tab/>
      </w:r>
      <w:r w:rsidRPr="00A571F0">
        <w:rPr>
          <w:rFonts w:ascii="Times New Roman" w:hAnsi="Times New Roman" w:cs="Times New Roman"/>
        </w:rPr>
        <w:tab/>
      </w:r>
      <w:r w:rsidRPr="00A571F0">
        <w:rPr>
          <w:rFonts w:ascii="Times New Roman" w:hAnsi="Times New Roman" w:cs="Times New Roman"/>
        </w:rPr>
        <w:tab/>
        <w:t>B</w:t>
      </w:r>
    </w:p>
    <w:p w14:paraId="0253D194" w14:textId="02196B8C" w:rsidR="00141839" w:rsidRDefault="009B2BEF" w:rsidP="00F440FF">
      <w:pPr>
        <w:jc w:val="center"/>
        <w:rPr>
          <w:noProof/>
        </w:rPr>
      </w:pPr>
      <w:r w:rsidRPr="009B2BEF">
        <w:rPr>
          <w:noProof/>
        </w:rPr>
        <w:drawing>
          <wp:inline distT="0" distB="0" distL="0" distR="0" wp14:anchorId="243F8971" wp14:editId="3AC9F8B3">
            <wp:extent cx="2710370" cy="2942273"/>
            <wp:effectExtent l="0" t="0" r="762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23144" cy="295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BAA" w:rsidRPr="00EC7BAA">
        <w:rPr>
          <w:noProof/>
        </w:rPr>
        <w:t xml:space="preserve"> </w:t>
      </w:r>
      <w:r w:rsidR="006F57C2" w:rsidRPr="006F57C2">
        <w:rPr>
          <w:noProof/>
        </w:rPr>
        <w:drawing>
          <wp:inline distT="0" distB="0" distL="0" distR="0" wp14:anchorId="4E8674E5" wp14:editId="4DCCE3EF">
            <wp:extent cx="2732310" cy="2966090"/>
            <wp:effectExtent l="0" t="0" r="1143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4962" cy="297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D6AB8" w14:textId="2EF8AF4D" w:rsidR="008A4483" w:rsidRPr="00A571F0" w:rsidRDefault="008A4483" w:rsidP="00F440FF">
      <w:pPr>
        <w:jc w:val="center"/>
        <w:rPr>
          <w:rFonts w:ascii="Times New Roman" w:hAnsi="Times New Roman" w:cs="Times New Roman"/>
        </w:rPr>
      </w:pPr>
      <w:r w:rsidRPr="008A4483">
        <w:rPr>
          <w:rFonts w:ascii="Times New Roman" w:hAnsi="Times New Roman" w:cs="Times New Roman"/>
          <w:noProof/>
        </w:rPr>
        <w:drawing>
          <wp:inline distT="0" distB="0" distL="0" distR="0" wp14:anchorId="1569D6AC" wp14:editId="0D3DDE7D">
            <wp:extent cx="2797721" cy="3037098"/>
            <wp:effectExtent l="0" t="0" r="0" b="1143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79551" cy="312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E4D6A" w14:textId="61DCA682" w:rsidR="00141839" w:rsidRPr="00A571F0" w:rsidRDefault="00141839" w:rsidP="00141839">
      <w:pPr>
        <w:rPr>
          <w:rFonts w:ascii="Times New Roman" w:hAnsi="Times New Roman" w:cs="Times New Roman"/>
        </w:rPr>
      </w:pPr>
      <w:r w:rsidRPr="00A571F0">
        <w:rPr>
          <w:rFonts w:ascii="Times New Roman" w:hAnsi="Times New Roman" w:cs="Times New Roman"/>
        </w:rPr>
        <w:tab/>
      </w:r>
      <w:r w:rsidRPr="00A571F0">
        <w:rPr>
          <w:rFonts w:ascii="Times New Roman" w:hAnsi="Times New Roman" w:cs="Times New Roman"/>
        </w:rPr>
        <w:tab/>
      </w:r>
      <w:r w:rsidRPr="00A571F0">
        <w:rPr>
          <w:rFonts w:ascii="Times New Roman" w:hAnsi="Times New Roman" w:cs="Times New Roman"/>
        </w:rPr>
        <w:tab/>
        <w:t>C</w:t>
      </w:r>
    </w:p>
    <w:p w14:paraId="0F7C79CB" w14:textId="6433656C" w:rsidR="0042208A" w:rsidRDefault="00F440FF" w:rsidP="00A571F0">
      <w:pPr>
        <w:spacing w:line="480" w:lineRule="auto"/>
        <w:rPr>
          <w:rFonts w:ascii="Times New Roman" w:eastAsia="Times New Roman" w:hAnsi="Times New Roman" w:cs="Times New Roman"/>
          <w:bCs/>
          <w:color w:val="000000"/>
        </w:rPr>
      </w:pPr>
      <w:r w:rsidRPr="00A571F0">
        <w:rPr>
          <w:rFonts w:ascii="Times New Roman" w:hAnsi="Times New Roman" w:cs="Times New Roman"/>
          <w:b/>
        </w:rPr>
        <w:t xml:space="preserve">Figure </w:t>
      </w:r>
      <w:r w:rsidR="000A418E">
        <w:rPr>
          <w:rFonts w:ascii="Times New Roman" w:hAnsi="Times New Roman" w:cs="Times New Roman"/>
          <w:b/>
        </w:rPr>
        <w:t>S</w:t>
      </w:r>
      <w:r w:rsidR="00306613" w:rsidRPr="00A571F0">
        <w:rPr>
          <w:rFonts w:ascii="Times New Roman" w:hAnsi="Times New Roman" w:cs="Times New Roman"/>
          <w:b/>
        </w:rPr>
        <w:t>1</w:t>
      </w:r>
      <w:r w:rsidRPr="00A571F0">
        <w:rPr>
          <w:rFonts w:ascii="Times New Roman" w:hAnsi="Times New Roman" w:cs="Times New Roman"/>
          <w:b/>
        </w:rPr>
        <w:t>.</w:t>
      </w:r>
      <w:r w:rsidR="00306613" w:rsidRPr="00A571F0">
        <w:rPr>
          <w:rFonts w:ascii="Times New Roman" w:hAnsi="Times New Roman" w:cs="Times New Roman"/>
          <w:b/>
        </w:rPr>
        <w:t xml:space="preserve"> </w:t>
      </w:r>
      <w:r w:rsidR="003B7C73" w:rsidRPr="00A571F0">
        <w:rPr>
          <w:rFonts w:ascii="Times New Roman" w:eastAsia="Times New Roman" w:hAnsi="Times New Roman" w:cs="Times New Roman"/>
          <w:b/>
          <w:bCs/>
          <w:color w:val="000000"/>
        </w:rPr>
        <w:t>Principal coordinate analysis in taxonomic groups</w:t>
      </w:r>
      <w:r w:rsidR="001359A7" w:rsidRPr="00A571F0">
        <w:rPr>
          <w:rFonts w:ascii="Times New Roman" w:eastAsia="Times New Roman" w:hAnsi="Times New Roman" w:cs="Times New Roman"/>
          <w:b/>
          <w:bCs/>
          <w:color w:val="000000"/>
        </w:rPr>
        <w:t xml:space="preserve"> do not have a clear pattern with location</w:t>
      </w:r>
      <w:r w:rsidR="003B7C73" w:rsidRPr="00A571F0">
        <w:rPr>
          <w:rFonts w:ascii="Times New Roman" w:eastAsia="Times New Roman" w:hAnsi="Times New Roman" w:cs="Times New Roman"/>
          <w:b/>
          <w:bCs/>
          <w:color w:val="000000"/>
        </w:rPr>
        <w:t xml:space="preserve">. </w:t>
      </w:r>
      <w:proofErr w:type="spellStart"/>
      <w:r w:rsidR="001359A7" w:rsidRPr="00A571F0">
        <w:rPr>
          <w:rFonts w:ascii="Times New Roman" w:eastAsia="Times New Roman" w:hAnsi="Times New Roman" w:cs="Times New Roman"/>
          <w:color w:val="000000"/>
        </w:rPr>
        <w:t>PCoA</w:t>
      </w:r>
      <w:proofErr w:type="spellEnd"/>
      <w:r w:rsidR="001359A7" w:rsidRPr="00A571F0">
        <w:rPr>
          <w:rFonts w:ascii="Times New Roman" w:eastAsia="Times New Roman" w:hAnsi="Times New Roman" w:cs="Times New Roman"/>
          <w:color w:val="000000"/>
        </w:rPr>
        <w:t xml:space="preserve"> plots using the Bray-Curtis dissimilarity index show diversity across various locations. </w:t>
      </w:r>
      <w:r w:rsidR="003B7C73" w:rsidRPr="00A571F0">
        <w:rPr>
          <w:rFonts w:ascii="Times New Roman" w:eastAsia="Times New Roman" w:hAnsi="Times New Roman" w:cs="Times New Roman"/>
          <w:bCs/>
          <w:color w:val="000000"/>
        </w:rPr>
        <w:t>(A) family</w:t>
      </w:r>
      <w:r w:rsidR="001359A7" w:rsidRPr="00A571F0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3B7C73" w:rsidRPr="00A571F0">
        <w:rPr>
          <w:rFonts w:ascii="Times New Roman" w:eastAsia="Times New Roman" w:hAnsi="Times New Roman" w:cs="Times New Roman"/>
          <w:i/>
          <w:iCs/>
          <w:color w:val="000000"/>
        </w:rPr>
        <w:t>Rhinocerotidae</w:t>
      </w:r>
      <w:proofErr w:type="spellEnd"/>
      <w:r w:rsidR="001359A7" w:rsidRPr="00A571F0">
        <w:rPr>
          <w:rFonts w:ascii="Times New Roman" w:eastAsia="Times New Roman" w:hAnsi="Times New Roman" w:cs="Times New Roman"/>
          <w:iCs/>
          <w:color w:val="000000"/>
        </w:rPr>
        <w:t xml:space="preserve"> </w:t>
      </w:r>
      <w:r w:rsidR="001359A7" w:rsidRPr="00A571F0">
        <w:rPr>
          <w:rFonts w:ascii="Times New Roman" w:hAnsi="Times New Roman" w:cs="Times New Roman"/>
        </w:rPr>
        <w:t>and</w:t>
      </w:r>
      <w:r w:rsidR="003B7C73" w:rsidRPr="00A571F0">
        <w:rPr>
          <w:rFonts w:ascii="Times New Roman" w:eastAsia="Times New Roman" w:hAnsi="Times New Roman" w:cs="Times New Roman"/>
          <w:bCs/>
          <w:color w:val="000000"/>
        </w:rPr>
        <w:t xml:space="preserve"> (B) </w:t>
      </w:r>
      <w:r w:rsidR="003B7C73" w:rsidRPr="00A571F0">
        <w:rPr>
          <w:rFonts w:ascii="Times New Roman" w:eastAsia="Times New Roman" w:hAnsi="Times New Roman" w:cs="Times New Roman"/>
          <w:color w:val="000000"/>
        </w:rPr>
        <w:t xml:space="preserve">genus </w:t>
      </w:r>
      <w:r w:rsidR="003B7C73" w:rsidRPr="00A571F0">
        <w:rPr>
          <w:rFonts w:ascii="Times New Roman" w:eastAsia="Times New Roman" w:hAnsi="Times New Roman" w:cs="Times New Roman"/>
          <w:i/>
          <w:iCs/>
          <w:color w:val="000000"/>
        </w:rPr>
        <w:t>Equus</w:t>
      </w:r>
      <w:r w:rsidR="003B7C73" w:rsidRPr="00A571F0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1359A7" w:rsidRPr="00A571F0">
        <w:rPr>
          <w:rFonts w:ascii="Times New Roman" w:eastAsia="Times New Roman" w:hAnsi="Times New Roman" w:cs="Times New Roman"/>
          <w:bCs/>
          <w:color w:val="000000"/>
        </w:rPr>
        <w:t xml:space="preserve">exhibit a pattern in regards to location. </w:t>
      </w:r>
      <w:r w:rsidR="003B7C73" w:rsidRPr="00A571F0">
        <w:rPr>
          <w:rFonts w:ascii="Times New Roman" w:eastAsia="Times New Roman" w:hAnsi="Times New Roman" w:cs="Times New Roman"/>
          <w:bCs/>
          <w:color w:val="000000"/>
        </w:rPr>
        <w:t>(C)</w:t>
      </w:r>
      <w:r w:rsidR="001359A7" w:rsidRPr="00A571F0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1359A7" w:rsidRPr="00A571F0">
        <w:rPr>
          <w:rFonts w:ascii="Times New Roman" w:eastAsia="Times New Roman" w:hAnsi="Times New Roman" w:cs="Times New Roman"/>
          <w:bCs/>
          <w:i/>
          <w:color w:val="000000"/>
        </w:rPr>
        <w:t xml:space="preserve">Gorilla </w:t>
      </w:r>
      <w:proofErr w:type="spellStart"/>
      <w:r w:rsidR="001359A7" w:rsidRPr="00A571F0">
        <w:rPr>
          <w:rFonts w:ascii="Times New Roman" w:eastAsia="Times New Roman" w:hAnsi="Times New Roman" w:cs="Times New Roman"/>
          <w:bCs/>
          <w:i/>
          <w:color w:val="000000"/>
        </w:rPr>
        <w:t>gorilla</w:t>
      </w:r>
      <w:proofErr w:type="spellEnd"/>
      <w:r w:rsidR="001359A7" w:rsidRPr="00A571F0">
        <w:rPr>
          <w:rFonts w:ascii="Times New Roman" w:eastAsia="Times New Roman" w:hAnsi="Times New Roman" w:cs="Times New Roman"/>
          <w:bCs/>
          <w:color w:val="000000"/>
        </w:rPr>
        <w:t xml:space="preserve"> do not exhibit any clustering in regards to location.</w:t>
      </w:r>
      <w:r w:rsidR="0039481E">
        <w:rPr>
          <w:rFonts w:ascii="Times New Roman" w:eastAsia="Times New Roman" w:hAnsi="Times New Roman" w:cs="Times New Roman"/>
          <w:bCs/>
          <w:color w:val="000000"/>
        </w:rPr>
        <w:t xml:space="preserve"> PERMANOVA testing did not exhibit statistical significance.</w:t>
      </w:r>
    </w:p>
    <w:p w14:paraId="65AA68B1" w14:textId="2E74301D" w:rsidR="00A544B6" w:rsidRPr="00A544B6" w:rsidRDefault="00A544B6" w:rsidP="00910B10">
      <w:pPr>
        <w:spacing w:line="480" w:lineRule="auto"/>
        <w:jc w:val="center"/>
        <w:rPr>
          <w:rFonts w:ascii="Times New Roman" w:hAnsi="Times New Roman" w:cs="Times New Roman"/>
        </w:rPr>
      </w:pPr>
      <w:r w:rsidRPr="00A544B6">
        <w:rPr>
          <w:rFonts w:ascii="Times New Roman" w:hAnsi="Times New Roman" w:cs="Times New Roman"/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0BE5A712" wp14:editId="4FC461CB">
            <wp:extent cx="4373588" cy="3012440"/>
            <wp:effectExtent l="0" t="0" r="0" b="10160"/>
            <wp:docPr id="11" name="Picture 11" descr="https://lh3.googleusercontent.com/WcaeKvTvePrZvjSmwbRo824IssP-jCxNZYzQ5qRHmNf-hHGQaVx5oL-fTWDw3K5OedRpo-ayhWPU6GuF3CS_fe8IArY1YgsPj_ImuV3WkbpiuuJxLRCz4VUD5ZLgQfruX_rAgfY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WcaeKvTvePrZvjSmwbRo824IssP-jCxNZYzQ5qRHmNf-hHGQaVx5oL-fTWDw3K5OedRpo-ayhWPU6GuF3CS_fe8IArY1YgsPj_ImuV3WkbpiuuJxLRCz4VUD5ZLgQfruX_rAgfY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045" cy="3027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F4C2E" w14:textId="4BF10AA4" w:rsidR="00A544B6" w:rsidRPr="00A544B6" w:rsidRDefault="00A544B6" w:rsidP="00910B10">
      <w:pPr>
        <w:spacing w:line="480" w:lineRule="auto"/>
        <w:jc w:val="center"/>
        <w:rPr>
          <w:rFonts w:ascii="Times New Roman" w:hAnsi="Times New Roman" w:cs="Times New Roman"/>
        </w:rPr>
      </w:pPr>
      <w:r w:rsidRPr="00A544B6">
        <w:rPr>
          <w:rFonts w:ascii="Times New Roman" w:hAnsi="Times New Roman" w:cs="Times New Roman"/>
          <w:noProof/>
          <w:color w:val="000000"/>
          <w:bdr w:val="none" w:sz="0" w:space="0" w:color="auto" w:frame="1"/>
        </w:rPr>
        <w:drawing>
          <wp:inline distT="0" distB="0" distL="0" distR="0" wp14:anchorId="04470388" wp14:editId="6D9C2E5C">
            <wp:extent cx="4432935" cy="3100065"/>
            <wp:effectExtent l="0" t="0" r="0" b="0"/>
            <wp:docPr id="10" name="Picture 10" descr="https://lh6.googleusercontent.com/QBss8XDMRaZxAVJxTChuu86VI16YvQI7LC0PMsOdfbivicgAF5SwmMUDV4OyW9WUdf1Xv2UgyMD00bU61GDivxusfkEtZWmcSVnjqH8H4oPX4sctEds6Qau5zDkB4_RysEGSAJ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QBss8XDMRaZxAVJxTChuu86VI16YvQI7LC0PMsOdfbivicgAF5SwmMUDV4OyW9WUdf1Xv2UgyMD00bU61GDivxusfkEtZWmcSVnjqH8H4oPX4sctEds6Qau5zDkB4_RysEGSAJi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339" cy="310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A608C" w14:textId="098813E1" w:rsidR="00A544B6" w:rsidRPr="00A544B6" w:rsidRDefault="00D76517" w:rsidP="00910B1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 xml:space="preserve">Figure </w:t>
      </w:r>
      <w:r w:rsidR="000A418E">
        <w:rPr>
          <w:rFonts w:ascii="Times New Roman" w:hAnsi="Times New Roman" w:cs="Times New Roman"/>
          <w:b/>
          <w:color w:val="000000"/>
        </w:rPr>
        <w:t>S</w:t>
      </w:r>
      <w:r>
        <w:rPr>
          <w:rFonts w:ascii="Times New Roman" w:hAnsi="Times New Roman" w:cs="Times New Roman"/>
          <w:b/>
          <w:color w:val="000000"/>
        </w:rPr>
        <w:t>2</w:t>
      </w:r>
      <w:r w:rsidR="00910B10" w:rsidRPr="00910B10">
        <w:rPr>
          <w:rFonts w:ascii="Times New Roman" w:hAnsi="Times New Roman" w:cs="Times New Roman"/>
          <w:b/>
          <w:color w:val="000000"/>
        </w:rPr>
        <w:t>.</w:t>
      </w:r>
      <w:r w:rsidR="00910B10">
        <w:rPr>
          <w:rFonts w:ascii="Times New Roman" w:hAnsi="Times New Roman" w:cs="Times New Roman"/>
          <w:color w:val="000000"/>
        </w:rPr>
        <w:t xml:space="preserve"> Unweighted UniF</w:t>
      </w:r>
      <w:r w:rsidR="00A544B6" w:rsidRPr="00A544B6">
        <w:rPr>
          <w:rFonts w:ascii="Times New Roman" w:hAnsi="Times New Roman" w:cs="Times New Roman"/>
          <w:color w:val="000000"/>
        </w:rPr>
        <w:t xml:space="preserve">rac distance metric comparing distances of captive and wild animals to Western and non-Western humans. Captive animals are more similar to humans than wild animals are, and to non-Western humans than </w:t>
      </w:r>
      <w:r w:rsidR="00854F7C">
        <w:rPr>
          <w:rFonts w:ascii="Times New Roman" w:hAnsi="Times New Roman" w:cs="Times New Roman"/>
          <w:color w:val="000000"/>
        </w:rPr>
        <w:t xml:space="preserve">to </w:t>
      </w:r>
      <w:r w:rsidR="00A544B6" w:rsidRPr="00A544B6">
        <w:rPr>
          <w:rFonts w:ascii="Times New Roman" w:hAnsi="Times New Roman" w:cs="Times New Roman"/>
          <w:color w:val="000000"/>
        </w:rPr>
        <w:t>Western humans. </w:t>
      </w:r>
    </w:p>
    <w:p w14:paraId="30769A8D" w14:textId="77777777" w:rsidR="00A544B6" w:rsidRPr="00A544B6" w:rsidRDefault="00A544B6" w:rsidP="00A544B6">
      <w:pPr>
        <w:rPr>
          <w:rFonts w:ascii="Times New Roman" w:eastAsia="Times New Roman" w:hAnsi="Times New Roman" w:cs="Times New Roman"/>
        </w:rPr>
      </w:pPr>
    </w:p>
    <w:p w14:paraId="5113D5D5" w14:textId="410DBA13" w:rsidR="00A544B6" w:rsidRPr="00A544B6" w:rsidRDefault="00A544B6" w:rsidP="00A544B6">
      <w:pPr>
        <w:spacing w:line="480" w:lineRule="auto"/>
        <w:rPr>
          <w:rFonts w:ascii="Times New Roman" w:hAnsi="Times New Roman" w:cs="Times New Roman"/>
        </w:rPr>
      </w:pPr>
    </w:p>
    <w:p w14:paraId="64C944ED" w14:textId="77777777" w:rsidR="00910B10" w:rsidRDefault="00910B10" w:rsidP="00A571F0">
      <w:pPr>
        <w:rPr>
          <w:rFonts w:ascii="Times New Roman" w:eastAsia="Times New Roman" w:hAnsi="Times New Roman" w:cs="Times New Roman"/>
          <w:bCs/>
          <w:color w:val="000000"/>
        </w:rPr>
      </w:pPr>
    </w:p>
    <w:p w14:paraId="635FEC45" w14:textId="0EA035E9" w:rsidR="00A571F0" w:rsidRPr="00A571F0" w:rsidRDefault="00A571F0" w:rsidP="00A571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</w:t>
      </w:r>
    </w:p>
    <w:p w14:paraId="71F8004F" w14:textId="77777777" w:rsidR="00A571F0" w:rsidRPr="00A571F0" w:rsidRDefault="00A571F0" w:rsidP="00A571F0">
      <w:pPr>
        <w:rPr>
          <w:rFonts w:ascii="Times New Roman" w:hAnsi="Times New Roman" w:cs="Times New Roman"/>
        </w:rPr>
      </w:pPr>
      <w:r w:rsidRPr="00A571F0">
        <w:rPr>
          <w:rFonts w:ascii="Times New Roman" w:hAnsi="Times New Roman" w:cs="Times New Roman"/>
          <w:noProof/>
        </w:rPr>
        <w:drawing>
          <wp:inline distT="0" distB="0" distL="0" distR="0" wp14:anchorId="21410A77" wp14:editId="573B436E">
            <wp:extent cx="5943600" cy="3295650"/>
            <wp:effectExtent l="0" t="0" r="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0D075" w14:textId="5A469F3C" w:rsidR="00A571F0" w:rsidRPr="00A571F0" w:rsidRDefault="00A571F0" w:rsidP="00A571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</w:p>
    <w:tbl>
      <w:tblPr>
        <w:tblW w:w="7637" w:type="dxa"/>
        <w:jc w:val="center"/>
        <w:tblLook w:val="04A0" w:firstRow="1" w:lastRow="0" w:firstColumn="1" w:lastColumn="0" w:noHBand="0" w:noVBand="1"/>
      </w:tblPr>
      <w:tblGrid>
        <w:gridCol w:w="3261"/>
        <w:gridCol w:w="3260"/>
        <w:gridCol w:w="1116"/>
      </w:tblGrid>
      <w:tr w:rsidR="00A571F0" w:rsidRPr="00A571F0" w14:paraId="224EA8C2" w14:textId="77777777" w:rsidTr="00A571F0">
        <w:trPr>
          <w:trHeight w:val="288"/>
          <w:jc w:val="center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9F8CA" w14:textId="77777777" w:rsidR="00A571F0" w:rsidRPr="00A571F0" w:rsidRDefault="00A571F0" w:rsidP="001C22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571F0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Diet composition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A2085" w14:textId="77777777" w:rsidR="00A571F0" w:rsidRPr="00A571F0" w:rsidRDefault="00A571F0" w:rsidP="001C225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0E5E90" w14:textId="77777777" w:rsidR="00A571F0" w:rsidRPr="00A571F0" w:rsidRDefault="00A571F0" w:rsidP="001C22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571F0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  <w:t>p</w:t>
            </w:r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-value</w:t>
            </w:r>
          </w:p>
        </w:tc>
      </w:tr>
      <w:tr w:rsidR="00A571F0" w:rsidRPr="00A571F0" w14:paraId="1F3E4E04" w14:textId="77777777" w:rsidTr="00A571F0">
        <w:trPr>
          <w:trHeight w:val="288"/>
          <w:jc w:val="center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CEA47" w14:textId="77777777" w:rsidR="00A571F0" w:rsidRPr="00A571F0" w:rsidRDefault="00A571F0" w:rsidP="001C225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Fruit (n=12)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6A6E" w14:textId="77777777" w:rsidR="00A571F0" w:rsidRPr="00A571F0" w:rsidRDefault="00A571F0" w:rsidP="001C225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Fruit_Inv_Plant_Seed_Vunk</w:t>
            </w:r>
            <w:proofErr w:type="spellEnd"/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(n=2)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3C01F" w14:textId="77777777" w:rsidR="00A571F0" w:rsidRPr="00A571F0" w:rsidRDefault="00A571F0" w:rsidP="001C22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0.067889</w:t>
            </w:r>
          </w:p>
        </w:tc>
      </w:tr>
      <w:tr w:rsidR="00A571F0" w:rsidRPr="00A571F0" w14:paraId="34D0B35B" w14:textId="77777777" w:rsidTr="00A571F0">
        <w:trPr>
          <w:trHeight w:val="28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A062" w14:textId="77777777" w:rsidR="00A571F0" w:rsidRPr="00A571F0" w:rsidRDefault="00A571F0" w:rsidP="001C225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C9A88" w14:textId="77777777" w:rsidR="00A571F0" w:rsidRPr="00A571F0" w:rsidRDefault="00A571F0" w:rsidP="001C225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Fruit_Inv_Plant_Vend</w:t>
            </w:r>
            <w:proofErr w:type="spellEnd"/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(n=7)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1F75" w14:textId="77777777" w:rsidR="00A571F0" w:rsidRPr="00A571F0" w:rsidRDefault="00A571F0" w:rsidP="001C22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0.000723</w:t>
            </w:r>
          </w:p>
        </w:tc>
      </w:tr>
      <w:tr w:rsidR="00A571F0" w:rsidRPr="00A571F0" w14:paraId="1FAF059F" w14:textId="77777777" w:rsidTr="00A571F0">
        <w:trPr>
          <w:trHeight w:val="28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7A75" w14:textId="77777777" w:rsidR="00A571F0" w:rsidRPr="00A571F0" w:rsidRDefault="00A571F0" w:rsidP="001C225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FB085" w14:textId="77777777" w:rsidR="00A571F0" w:rsidRPr="00A571F0" w:rsidRDefault="00A571F0" w:rsidP="001C225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Fruit_Inv_Seed_Vunk</w:t>
            </w:r>
            <w:proofErr w:type="spellEnd"/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(n=21)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3CC3D" w14:textId="77777777" w:rsidR="00A571F0" w:rsidRPr="00A571F0" w:rsidRDefault="00A571F0" w:rsidP="001C22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0.02474</w:t>
            </w:r>
          </w:p>
        </w:tc>
      </w:tr>
      <w:tr w:rsidR="00A571F0" w:rsidRPr="00A571F0" w14:paraId="26D9B455" w14:textId="77777777" w:rsidTr="00A571F0">
        <w:trPr>
          <w:trHeight w:val="28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66DA" w14:textId="77777777" w:rsidR="00A571F0" w:rsidRPr="00A571F0" w:rsidRDefault="00A571F0" w:rsidP="001C225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749D" w14:textId="77777777" w:rsidR="00A571F0" w:rsidRPr="00A571F0" w:rsidRDefault="00A571F0" w:rsidP="001C225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Fruit_Plant</w:t>
            </w:r>
            <w:proofErr w:type="spellEnd"/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(n=49)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8673" w14:textId="77777777" w:rsidR="00A571F0" w:rsidRPr="00A571F0" w:rsidRDefault="00A571F0" w:rsidP="001C22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7.65E-05</w:t>
            </w:r>
          </w:p>
        </w:tc>
      </w:tr>
      <w:tr w:rsidR="00A571F0" w:rsidRPr="00A571F0" w14:paraId="4065F56A" w14:textId="77777777" w:rsidTr="00A571F0">
        <w:trPr>
          <w:trHeight w:val="288"/>
          <w:jc w:val="center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7F075" w14:textId="77777777" w:rsidR="00A571F0" w:rsidRPr="00A571F0" w:rsidRDefault="00A571F0" w:rsidP="001C225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0683C" w14:textId="77777777" w:rsidR="00A571F0" w:rsidRPr="00A571F0" w:rsidRDefault="00A571F0" w:rsidP="001C225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Plant (n=47)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AB9453" w14:textId="77777777" w:rsidR="00A571F0" w:rsidRPr="00A571F0" w:rsidRDefault="00A571F0" w:rsidP="001C22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0.000223</w:t>
            </w:r>
          </w:p>
        </w:tc>
      </w:tr>
      <w:tr w:rsidR="00A571F0" w:rsidRPr="00A571F0" w14:paraId="53F2FC09" w14:textId="77777777" w:rsidTr="00A571F0">
        <w:trPr>
          <w:trHeight w:val="288"/>
          <w:jc w:val="center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C55E" w14:textId="77777777" w:rsidR="00A571F0" w:rsidRPr="00A571F0" w:rsidRDefault="00A571F0" w:rsidP="001C225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Fruit_Inv_Plant_Seed_Vunk</w:t>
            </w:r>
            <w:proofErr w:type="spellEnd"/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(n=2)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632A" w14:textId="77777777" w:rsidR="00A571F0" w:rsidRPr="00A571F0" w:rsidRDefault="00A571F0" w:rsidP="001C225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Fruit_Inv_Plant_Vend</w:t>
            </w:r>
            <w:proofErr w:type="spellEnd"/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(n=7)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2F0F" w14:textId="77777777" w:rsidR="00A571F0" w:rsidRPr="00A571F0" w:rsidRDefault="00A571F0" w:rsidP="001C22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0.143235</w:t>
            </w:r>
          </w:p>
        </w:tc>
      </w:tr>
      <w:tr w:rsidR="00A571F0" w:rsidRPr="00A571F0" w14:paraId="724F737A" w14:textId="77777777" w:rsidTr="00A571F0">
        <w:trPr>
          <w:trHeight w:val="28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BB7D8" w14:textId="77777777" w:rsidR="00A571F0" w:rsidRPr="00A571F0" w:rsidRDefault="00A571F0" w:rsidP="001C225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9363" w14:textId="77777777" w:rsidR="00A571F0" w:rsidRPr="00A571F0" w:rsidRDefault="00A571F0" w:rsidP="001C225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Fruit_Inv_Seed_Vunk</w:t>
            </w:r>
            <w:proofErr w:type="spellEnd"/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(n=21)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B2677" w14:textId="77777777" w:rsidR="00A571F0" w:rsidRPr="00A571F0" w:rsidRDefault="00A571F0" w:rsidP="001C22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0.827259</w:t>
            </w:r>
          </w:p>
        </w:tc>
      </w:tr>
      <w:tr w:rsidR="00A571F0" w:rsidRPr="00A571F0" w14:paraId="55EFACD0" w14:textId="77777777" w:rsidTr="00A571F0">
        <w:trPr>
          <w:trHeight w:val="28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FDC3" w14:textId="77777777" w:rsidR="00A571F0" w:rsidRPr="00A571F0" w:rsidRDefault="00A571F0" w:rsidP="001C225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1827" w14:textId="77777777" w:rsidR="00A571F0" w:rsidRPr="00A571F0" w:rsidRDefault="00A571F0" w:rsidP="001C225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Fruit_Plant</w:t>
            </w:r>
            <w:proofErr w:type="spellEnd"/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(n=49)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62D0" w14:textId="77777777" w:rsidR="00A571F0" w:rsidRPr="00A571F0" w:rsidRDefault="00A571F0" w:rsidP="001C22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0.734095</w:t>
            </w:r>
          </w:p>
        </w:tc>
      </w:tr>
      <w:tr w:rsidR="00A571F0" w:rsidRPr="00A571F0" w14:paraId="23871A3F" w14:textId="77777777" w:rsidTr="00A571F0">
        <w:trPr>
          <w:trHeight w:val="288"/>
          <w:jc w:val="center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58D17" w14:textId="77777777" w:rsidR="00A571F0" w:rsidRPr="00A571F0" w:rsidRDefault="00A571F0" w:rsidP="001C225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289EA" w14:textId="77777777" w:rsidR="00A571F0" w:rsidRPr="00A571F0" w:rsidRDefault="00A571F0" w:rsidP="001C225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Plant (n=47)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1B8B1" w14:textId="77777777" w:rsidR="00A571F0" w:rsidRPr="00A571F0" w:rsidRDefault="00A571F0" w:rsidP="001C22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0.686041</w:t>
            </w:r>
          </w:p>
        </w:tc>
      </w:tr>
      <w:tr w:rsidR="00A571F0" w:rsidRPr="00A571F0" w14:paraId="2B1FF3DC" w14:textId="77777777" w:rsidTr="00A571F0">
        <w:trPr>
          <w:trHeight w:val="288"/>
          <w:jc w:val="center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A25B" w14:textId="77777777" w:rsidR="00A571F0" w:rsidRPr="00A571F0" w:rsidRDefault="00A571F0" w:rsidP="001C225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Fruit_Inv_Plant_Vend</w:t>
            </w:r>
            <w:proofErr w:type="spellEnd"/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(n=7)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2AC4" w14:textId="77777777" w:rsidR="00A571F0" w:rsidRPr="00A571F0" w:rsidRDefault="00A571F0" w:rsidP="001C225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Fruit_Inv_Seed_Vunk</w:t>
            </w:r>
            <w:proofErr w:type="spellEnd"/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(n=21)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7365" w14:textId="77777777" w:rsidR="00A571F0" w:rsidRPr="00A571F0" w:rsidRDefault="00A571F0" w:rsidP="001C22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0.144556</w:t>
            </w:r>
          </w:p>
        </w:tc>
      </w:tr>
      <w:tr w:rsidR="00A571F0" w:rsidRPr="00A571F0" w14:paraId="452D49BB" w14:textId="77777777" w:rsidTr="00A571F0">
        <w:trPr>
          <w:trHeight w:val="28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16AB" w14:textId="77777777" w:rsidR="00A571F0" w:rsidRPr="00A571F0" w:rsidRDefault="00A571F0" w:rsidP="001C225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14623" w14:textId="77777777" w:rsidR="00A571F0" w:rsidRPr="00A571F0" w:rsidRDefault="00A571F0" w:rsidP="001C225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Fruit_Plant</w:t>
            </w:r>
            <w:proofErr w:type="spellEnd"/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(n=49)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600A" w14:textId="77777777" w:rsidR="00A571F0" w:rsidRPr="00A571F0" w:rsidRDefault="00A571F0" w:rsidP="001C22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0.004925</w:t>
            </w:r>
          </w:p>
        </w:tc>
      </w:tr>
      <w:tr w:rsidR="00A571F0" w:rsidRPr="00A571F0" w14:paraId="2E5C384C" w14:textId="77777777" w:rsidTr="00A571F0">
        <w:trPr>
          <w:trHeight w:val="288"/>
          <w:jc w:val="center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26C90" w14:textId="77777777" w:rsidR="00A571F0" w:rsidRPr="00A571F0" w:rsidRDefault="00A571F0" w:rsidP="001C225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BC427" w14:textId="77777777" w:rsidR="00A571F0" w:rsidRPr="00A571F0" w:rsidRDefault="00A571F0" w:rsidP="001C225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Plant (n=47)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0DF1D" w14:textId="77777777" w:rsidR="00A571F0" w:rsidRPr="00A571F0" w:rsidRDefault="00A571F0" w:rsidP="001C22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0.125462</w:t>
            </w:r>
          </w:p>
        </w:tc>
      </w:tr>
      <w:tr w:rsidR="00A571F0" w:rsidRPr="00A571F0" w14:paraId="71965176" w14:textId="77777777" w:rsidTr="00A571F0">
        <w:trPr>
          <w:trHeight w:val="288"/>
          <w:jc w:val="center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9081" w14:textId="77777777" w:rsidR="00A571F0" w:rsidRPr="00A571F0" w:rsidRDefault="00A571F0" w:rsidP="001C225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Fruit_Inv_Seed_Vunk</w:t>
            </w:r>
            <w:proofErr w:type="spellEnd"/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(n=21)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76FC" w14:textId="77777777" w:rsidR="00A571F0" w:rsidRPr="00A571F0" w:rsidRDefault="00A571F0" w:rsidP="001C225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Fruit_Plant</w:t>
            </w:r>
            <w:proofErr w:type="spellEnd"/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(n=49)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7E62" w14:textId="77777777" w:rsidR="00A571F0" w:rsidRPr="00A571F0" w:rsidRDefault="00A571F0" w:rsidP="001C22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0.594819</w:t>
            </w:r>
          </w:p>
        </w:tc>
      </w:tr>
      <w:tr w:rsidR="00A571F0" w:rsidRPr="00A571F0" w14:paraId="35DEC1CE" w14:textId="77777777" w:rsidTr="00A571F0">
        <w:trPr>
          <w:trHeight w:val="288"/>
          <w:jc w:val="center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0103B" w14:textId="77777777" w:rsidR="00A571F0" w:rsidRPr="00A571F0" w:rsidRDefault="00A571F0" w:rsidP="001C225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B84B9" w14:textId="77777777" w:rsidR="00A571F0" w:rsidRPr="00A571F0" w:rsidRDefault="00A571F0" w:rsidP="001C225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Plant (n=47)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F6628" w14:textId="77777777" w:rsidR="00A571F0" w:rsidRPr="00A571F0" w:rsidRDefault="00A571F0" w:rsidP="001C22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0.377381</w:t>
            </w:r>
          </w:p>
        </w:tc>
      </w:tr>
      <w:tr w:rsidR="00A571F0" w:rsidRPr="00A571F0" w14:paraId="0AC40F31" w14:textId="77777777" w:rsidTr="00A571F0">
        <w:trPr>
          <w:trHeight w:val="288"/>
          <w:jc w:val="center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DDB4C" w14:textId="77777777" w:rsidR="00A571F0" w:rsidRPr="00A571F0" w:rsidRDefault="00A571F0" w:rsidP="001C225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Fruit_Plant</w:t>
            </w:r>
            <w:proofErr w:type="spellEnd"/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(n=49)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B5D2" w14:textId="77777777" w:rsidR="00A571F0" w:rsidRPr="00A571F0" w:rsidRDefault="00A571F0" w:rsidP="001C225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Plant (n=47)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1082" w14:textId="77777777" w:rsidR="00A571F0" w:rsidRPr="00A571F0" w:rsidRDefault="00A571F0" w:rsidP="001C22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571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0.109281</w:t>
            </w:r>
          </w:p>
        </w:tc>
      </w:tr>
    </w:tbl>
    <w:p w14:paraId="1E87749D" w14:textId="77777777" w:rsidR="00A571F0" w:rsidRPr="00A571F0" w:rsidRDefault="00A571F0" w:rsidP="00A571F0">
      <w:pPr>
        <w:rPr>
          <w:rFonts w:ascii="Times New Roman" w:hAnsi="Times New Roman" w:cs="Times New Roman"/>
        </w:rPr>
      </w:pPr>
    </w:p>
    <w:p w14:paraId="00CE14CB" w14:textId="3A09D459" w:rsidR="00333C29" w:rsidRDefault="000A418E" w:rsidP="00333C2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</w:t>
      </w:r>
      <w:r w:rsidR="00A571F0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</w:t>
      </w:r>
      <w:r w:rsidR="00854F7C">
        <w:rPr>
          <w:rFonts w:ascii="Times New Roman" w:hAnsi="Times New Roman" w:cs="Times New Roman"/>
          <w:b/>
          <w:bCs/>
        </w:rPr>
        <w:t>3</w:t>
      </w:r>
      <w:r w:rsidR="00A571F0" w:rsidRPr="00A571F0">
        <w:rPr>
          <w:rFonts w:ascii="Times New Roman" w:hAnsi="Times New Roman" w:cs="Times New Roman"/>
          <w:b/>
          <w:bCs/>
        </w:rPr>
        <w:t xml:space="preserve">. Shannon diversity demonstrate a significant decrease in bacterial abundance compared to other composition. </w:t>
      </w:r>
      <w:r w:rsidR="00A571F0" w:rsidRPr="00A571F0">
        <w:rPr>
          <w:rFonts w:ascii="Times New Roman" w:hAnsi="Times New Roman" w:cs="Times New Roman"/>
        </w:rPr>
        <w:t xml:space="preserve">Alpha diversity of each diet composition is computed using </w:t>
      </w:r>
      <w:r w:rsidR="00910B10">
        <w:rPr>
          <w:rFonts w:ascii="Times New Roman" w:hAnsi="Times New Roman" w:cs="Times New Roman"/>
        </w:rPr>
        <w:t>QIIME2</w:t>
      </w:r>
      <w:r w:rsidR="00A571F0" w:rsidRPr="00A571F0">
        <w:rPr>
          <w:rFonts w:ascii="Times New Roman" w:hAnsi="Times New Roman" w:cs="Times New Roman"/>
        </w:rPr>
        <w:t xml:space="preserve"> and plot</w:t>
      </w:r>
      <w:r w:rsidR="00910B10">
        <w:rPr>
          <w:rFonts w:ascii="Times New Roman" w:hAnsi="Times New Roman" w:cs="Times New Roman"/>
        </w:rPr>
        <w:t>t</w:t>
      </w:r>
      <w:r w:rsidR="00A571F0" w:rsidRPr="00A571F0">
        <w:rPr>
          <w:rFonts w:ascii="Times New Roman" w:hAnsi="Times New Roman" w:cs="Times New Roman"/>
        </w:rPr>
        <w:t xml:space="preserve">ed in </w:t>
      </w:r>
      <w:r w:rsidR="00910B10">
        <w:rPr>
          <w:rFonts w:ascii="Times New Roman" w:hAnsi="Times New Roman" w:cs="Times New Roman"/>
        </w:rPr>
        <w:t>(A)</w:t>
      </w:r>
      <w:r w:rsidR="007969C7">
        <w:rPr>
          <w:rFonts w:ascii="Times New Roman" w:hAnsi="Times New Roman" w:cs="Times New Roman"/>
        </w:rPr>
        <w:t xml:space="preserve"> </w:t>
      </w:r>
      <w:r w:rsidR="00910B10">
        <w:rPr>
          <w:rFonts w:ascii="Times New Roman" w:hAnsi="Times New Roman" w:cs="Times New Roman"/>
        </w:rPr>
        <w:t>boxplot visualized with QIIME</w:t>
      </w:r>
      <w:r w:rsidR="00A571F0" w:rsidRPr="00A571F0">
        <w:rPr>
          <w:rFonts w:ascii="Times New Roman" w:hAnsi="Times New Roman" w:cs="Times New Roman"/>
        </w:rPr>
        <w:t>2 view</w:t>
      </w:r>
      <w:r w:rsidR="00910B10">
        <w:rPr>
          <w:rFonts w:ascii="Times New Roman" w:hAnsi="Times New Roman" w:cs="Times New Roman"/>
        </w:rPr>
        <w:t xml:space="preserve"> </w:t>
      </w:r>
      <w:r w:rsidR="00A571F0" w:rsidRPr="00A571F0">
        <w:rPr>
          <w:rFonts w:ascii="Times New Roman" w:hAnsi="Times New Roman" w:cs="Times New Roman"/>
        </w:rPr>
        <w:t xml:space="preserve">tested for statistical significance, (B) statistical significance in </w:t>
      </w:r>
      <w:r w:rsidR="00A571F0" w:rsidRPr="007969C7">
        <w:rPr>
          <w:rFonts w:ascii="Times New Roman" w:hAnsi="Times New Roman" w:cs="Times New Roman"/>
          <w:i/>
        </w:rPr>
        <w:t>p</w:t>
      </w:r>
      <w:r w:rsidR="00A571F0" w:rsidRPr="00A571F0">
        <w:rPr>
          <w:rFonts w:ascii="Times New Roman" w:hAnsi="Times New Roman" w:cs="Times New Roman"/>
        </w:rPr>
        <w:t>-value of each composition to one another.</w:t>
      </w:r>
    </w:p>
    <w:p w14:paraId="4949A474" w14:textId="7572DE17" w:rsidR="00526E65" w:rsidRPr="009F7A74" w:rsidRDefault="00526E65" w:rsidP="00526E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Table </w:t>
      </w:r>
      <w:r w:rsidR="000A418E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1</w:t>
      </w:r>
      <w:r w:rsidRPr="009F7A74">
        <w:rPr>
          <w:rFonts w:ascii="Times New Roman" w:hAnsi="Times New Roman" w:cs="Times New Roman"/>
          <w:b/>
        </w:rPr>
        <w:t xml:space="preserve">. </w:t>
      </w:r>
      <w:r w:rsidRPr="009F7A74">
        <w:rPr>
          <w:rFonts w:ascii="Times New Roman" w:hAnsi="Times New Roman" w:cs="Times New Roman"/>
        </w:rPr>
        <w:t xml:space="preserve">Indicator family of </w:t>
      </w:r>
      <w:r>
        <w:rPr>
          <w:rFonts w:ascii="Times New Roman" w:hAnsi="Times New Roman" w:cs="Times New Roman"/>
        </w:rPr>
        <w:t>giant anteaters</w:t>
      </w:r>
      <w:r w:rsidRPr="009F7A74">
        <w:rPr>
          <w:rFonts w:ascii="Times New Roman" w:hAnsi="Times New Roman" w:cs="Times New Roman"/>
        </w:rPr>
        <w:t xml:space="preserve"> (</w:t>
      </w:r>
      <w:proofErr w:type="spellStart"/>
      <w:r w:rsidRPr="00526E65">
        <w:rPr>
          <w:rFonts w:ascii="Times New Roman" w:hAnsi="Times New Roman" w:cs="Times New Roman"/>
          <w:i/>
        </w:rPr>
        <w:t>Myrmecophaga</w:t>
      </w:r>
      <w:proofErr w:type="spellEnd"/>
      <w:r w:rsidRPr="00526E65">
        <w:rPr>
          <w:rFonts w:ascii="Times New Roman" w:hAnsi="Times New Roman" w:cs="Times New Roman"/>
          <w:i/>
        </w:rPr>
        <w:t xml:space="preserve"> </w:t>
      </w:r>
      <w:proofErr w:type="spellStart"/>
      <w:r w:rsidRPr="00526E65">
        <w:rPr>
          <w:rFonts w:ascii="Times New Roman" w:hAnsi="Times New Roman" w:cs="Times New Roman"/>
          <w:i/>
        </w:rPr>
        <w:t>tridactyla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 w:rsidRPr="00F027D8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PlainTable2"/>
        <w:tblW w:w="9360" w:type="dxa"/>
        <w:tblLayout w:type="fixed"/>
        <w:tblLook w:val="04A0" w:firstRow="1" w:lastRow="0" w:firstColumn="1" w:lastColumn="0" w:noHBand="0" w:noVBand="1"/>
      </w:tblPr>
      <w:tblGrid>
        <w:gridCol w:w="7380"/>
        <w:gridCol w:w="1080"/>
        <w:gridCol w:w="900"/>
      </w:tblGrid>
      <w:tr w:rsidR="00333C29" w:rsidRPr="009F7A74" w14:paraId="179AA09C" w14:textId="77777777" w:rsidTr="00184D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7D006385" w14:textId="77777777" w:rsidR="00333C29" w:rsidRPr="009F7A74" w:rsidRDefault="00333C29" w:rsidP="00184D3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Taxonomic Classification</w:t>
            </w:r>
          </w:p>
        </w:tc>
        <w:tc>
          <w:tcPr>
            <w:tcW w:w="1080" w:type="dxa"/>
          </w:tcPr>
          <w:p w14:paraId="12F6D2DE" w14:textId="77777777" w:rsidR="00333C29" w:rsidRPr="009F7A74" w:rsidRDefault="00333C29" w:rsidP="00184D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Indicator Statistic</w:t>
            </w:r>
          </w:p>
        </w:tc>
        <w:tc>
          <w:tcPr>
            <w:tcW w:w="900" w:type="dxa"/>
          </w:tcPr>
          <w:p w14:paraId="22043CBB" w14:textId="77777777" w:rsidR="00333C29" w:rsidRPr="009F7A74" w:rsidRDefault="00333C29" w:rsidP="00184D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i/>
                <w:sz w:val="19"/>
                <w:szCs w:val="19"/>
              </w:rPr>
              <w:t>p</w:t>
            </w: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-value</w:t>
            </w:r>
          </w:p>
        </w:tc>
      </w:tr>
      <w:tr w:rsidR="00333C29" w:rsidRPr="009F7A74" w14:paraId="5C1C38A0" w14:textId="77777777" w:rsidTr="00184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  <w:tcBorders>
              <w:bottom w:val="nil"/>
            </w:tcBorders>
          </w:tcPr>
          <w:p w14:paraId="22104FE0" w14:textId="77777777" w:rsidR="00333C29" w:rsidRPr="009F7A74" w:rsidRDefault="00333C29" w:rsidP="00184D3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National Zoo (number of indicator families = 2)</w:t>
            </w:r>
          </w:p>
          <w:p w14:paraId="66D4F7A0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Tenericutes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Mollicutes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Anaeroplasmatales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Anaeroplasmataceae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</w:p>
          <w:p w14:paraId="132C9842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Verrucomicrobia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Verrucomicrobiae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Verrucomicrobiales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Verrucomicrobiaceae</w:t>
            </w:r>
            <w:proofErr w:type="spellEnd"/>
          </w:p>
          <w:p w14:paraId="30D9DB5E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</w:p>
        </w:tc>
        <w:tc>
          <w:tcPr>
            <w:tcW w:w="1080" w:type="dxa"/>
            <w:tcBorders>
              <w:bottom w:val="nil"/>
            </w:tcBorders>
          </w:tcPr>
          <w:p w14:paraId="30C17240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848D792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1.0000</w:t>
            </w:r>
          </w:p>
          <w:p w14:paraId="6D82B91A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0.993</w:t>
            </w:r>
          </w:p>
        </w:tc>
        <w:tc>
          <w:tcPr>
            <w:tcW w:w="900" w:type="dxa"/>
            <w:tcBorders>
              <w:bottom w:val="nil"/>
            </w:tcBorders>
          </w:tcPr>
          <w:p w14:paraId="4B041C12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77B5C1AB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0.005</w:t>
            </w:r>
          </w:p>
          <w:p w14:paraId="12D3A2E0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0.010</w:t>
            </w:r>
          </w:p>
        </w:tc>
      </w:tr>
      <w:tr w:rsidR="00333C29" w:rsidRPr="009F7A74" w14:paraId="04A4133C" w14:textId="77777777" w:rsidTr="00184D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  <w:tcBorders>
              <w:top w:val="nil"/>
            </w:tcBorders>
          </w:tcPr>
          <w:p w14:paraId="41B53661" w14:textId="77777777" w:rsidR="00333C29" w:rsidRPr="009F7A74" w:rsidRDefault="00333C29" w:rsidP="00184D3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Zurich Zoo (number of indicator families = 8)</w:t>
            </w:r>
          </w:p>
          <w:p w14:paraId="5FF4026D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Actinobacteria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Actinobacteria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Actinomycetales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NA</w:t>
            </w:r>
          </w:p>
          <w:p w14:paraId="2F0DEB9C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Proteobacteria NA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NA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NA</w:t>
            </w:r>
            <w:proofErr w:type="spellEnd"/>
          </w:p>
          <w:p w14:paraId="44149B9C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Firmicutes Bacilli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Lactobacillales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Leuconostocaceae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 </w:t>
            </w:r>
          </w:p>
          <w:p w14:paraId="65A284A3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Firmicutes Bacilli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Turicibacterales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Turicibacteraceae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     </w:t>
            </w:r>
          </w:p>
          <w:p w14:paraId="26C760AB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Firmicutes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Erysipelotrichi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Erysipelotrichales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Erysipelotrichaceae</w:t>
            </w:r>
            <w:proofErr w:type="spellEnd"/>
          </w:p>
          <w:p w14:paraId="49D458D6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Firmicutes Bacilli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Lactobacillales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Streptococcaceae</w:t>
            </w:r>
            <w:proofErr w:type="spellEnd"/>
          </w:p>
          <w:p w14:paraId="7260E5FA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Firmicutes Clostridia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Clostridiales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NA</w:t>
            </w:r>
          </w:p>
          <w:p w14:paraId="0A6398AA" w14:textId="77777777" w:rsidR="00333C29" w:rsidRPr="009F7A74" w:rsidRDefault="00333C29" w:rsidP="00184D3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Firmicutes Clostridia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Clostridiales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Peptococcaceae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 </w:t>
            </w:r>
          </w:p>
        </w:tc>
        <w:tc>
          <w:tcPr>
            <w:tcW w:w="1080" w:type="dxa"/>
            <w:tcBorders>
              <w:top w:val="nil"/>
            </w:tcBorders>
          </w:tcPr>
          <w:p w14:paraId="29E47A84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3D3CDBBE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1.000</w:t>
            </w:r>
          </w:p>
          <w:p w14:paraId="62C6CDEE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0.995</w:t>
            </w:r>
          </w:p>
          <w:p w14:paraId="7FD70F5B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0.970</w:t>
            </w:r>
          </w:p>
          <w:p w14:paraId="78750579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0.967</w:t>
            </w:r>
          </w:p>
          <w:p w14:paraId="3C5FF70E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0.924</w:t>
            </w:r>
          </w:p>
          <w:p w14:paraId="4895B6EB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0.899</w:t>
            </w:r>
          </w:p>
          <w:p w14:paraId="32971F40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0.877</w:t>
            </w:r>
          </w:p>
          <w:p w14:paraId="6A96B7D5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0.875</w:t>
            </w:r>
          </w:p>
        </w:tc>
        <w:tc>
          <w:tcPr>
            <w:tcW w:w="900" w:type="dxa"/>
            <w:tcBorders>
              <w:top w:val="nil"/>
            </w:tcBorders>
          </w:tcPr>
          <w:p w14:paraId="33176190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3069C78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0.015</w:t>
            </w:r>
          </w:p>
          <w:p w14:paraId="4FAD6230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0.020</w:t>
            </w:r>
          </w:p>
          <w:p w14:paraId="499CA6ED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0.010</w:t>
            </w:r>
          </w:p>
          <w:p w14:paraId="19BCA39F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0.015</w:t>
            </w:r>
          </w:p>
          <w:p w14:paraId="74DDD636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0.010</w:t>
            </w:r>
          </w:p>
          <w:p w14:paraId="7D6FD272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0.010</w:t>
            </w:r>
          </w:p>
          <w:p w14:paraId="45E950EE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0.020</w:t>
            </w:r>
          </w:p>
          <w:p w14:paraId="22D29B7F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0.030</w:t>
            </w:r>
          </w:p>
        </w:tc>
      </w:tr>
    </w:tbl>
    <w:p w14:paraId="3EE6E34F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7852931A" w14:textId="77777777" w:rsidR="00333C29" w:rsidRPr="009F7A74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3AAB2298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54563B1B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0B2660F0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5A61A0C4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6E616747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29C3F419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5D782CBC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66591757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02E145CB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173F206A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6BCB47AB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70894EB3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5E9D124D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4AD3F5C1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4087C887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3424AD99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7E249627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5CA1529F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33EB92BA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6F68B1CC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1E79E336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450E4B16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506354DF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0DBBCC9A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78A4DE66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67F4E092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38582212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281FEEFF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6C207A09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34F69D76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7B8F98DB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4EE810F4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37DF432C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0B20C35B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74038ACF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46F12A53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2CF18733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4D80A511" w14:textId="77777777" w:rsidR="00526E65" w:rsidRDefault="00526E65" w:rsidP="00333C29">
      <w:pPr>
        <w:rPr>
          <w:rFonts w:ascii="Times New Roman" w:hAnsi="Times New Roman" w:cs="Times New Roman"/>
          <w:sz w:val="19"/>
          <w:szCs w:val="19"/>
        </w:rPr>
      </w:pPr>
    </w:p>
    <w:p w14:paraId="48DC6939" w14:textId="77777777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76CCC1AB" w14:textId="492ECF86" w:rsidR="00333C29" w:rsidRDefault="00333C29" w:rsidP="00333C29">
      <w:pPr>
        <w:rPr>
          <w:rFonts w:ascii="Times New Roman" w:hAnsi="Times New Roman" w:cs="Times New Roman"/>
          <w:sz w:val="19"/>
          <w:szCs w:val="19"/>
        </w:rPr>
      </w:pPr>
    </w:p>
    <w:p w14:paraId="23DC20EC" w14:textId="611814A9" w:rsidR="00333C29" w:rsidRDefault="00526E65" w:rsidP="00333C29">
      <w:pPr>
        <w:rPr>
          <w:rFonts w:ascii="Times New Roman" w:hAnsi="Times New Roman" w:cs="Times New Roman"/>
          <w:sz w:val="20"/>
          <w:szCs w:val="20"/>
        </w:rPr>
      </w:pPr>
      <w:r w:rsidRPr="009F7A74">
        <w:rPr>
          <w:rFonts w:ascii="Times New Roman" w:hAnsi="Times New Roman" w:cs="Times New Roman"/>
          <w:b/>
        </w:rPr>
        <w:lastRenderedPageBreak/>
        <w:t xml:space="preserve">Table </w:t>
      </w:r>
      <w:r w:rsidR="000A418E">
        <w:rPr>
          <w:rFonts w:ascii="Times New Roman" w:hAnsi="Times New Roman" w:cs="Times New Roman"/>
          <w:b/>
        </w:rPr>
        <w:t>S</w:t>
      </w:r>
      <w:r w:rsidRPr="009F7A74">
        <w:rPr>
          <w:rFonts w:ascii="Times New Roman" w:hAnsi="Times New Roman" w:cs="Times New Roman"/>
          <w:b/>
        </w:rPr>
        <w:t xml:space="preserve">2. </w:t>
      </w:r>
      <w:r w:rsidRPr="009F7A74">
        <w:rPr>
          <w:rFonts w:ascii="Times New Roman" w:hAnsi="Times New Roman" w:cs="Times New Roman"/>
        </w:rPr>
        <w:t>Indicator family of aardvarks (</w:t>
      </w:r>
      <w:r w:rsidRPr="009F7A74">
        <w:rPr>
          <w:rFonts w:ascii="Times New Roman" w:hAnsi="Times New Roman" w:cs="Times New Roman"/>
          <w:i/>
          <w:iCs/>
        </w:rPr>
        <w:t xml:space="preserve">Orycteropus </w:t>
      </w:r>
      <w:proofErr w:type="spellStart"/>
      <w:r w:rsidRPr="009F7A74">
        <w:rPr>
          <w:rFonts w:ascii="Times New Roman" w:hAnsi="Times New Roman" w:cs="Times New Roman"/>
          <w:i/>
          <w:iCs/>
        </w:rPr>
        <w:t>afer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 w:rsidRPr="00F027D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3DD7C18" w14:textId="77777777" w:rsidR="00A35BCE" w:rsidRPr="00A35BCE" w:rsidRDefault="00A35BCE" w:rsidP="00333C29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PlainTable2"/>
        <w:tblW w:w="9360" w:type="dxa"/>
        <w:tblLayout w:type="fixed"/>
        <w:tblLook w:val="04A0" w:firstRow="1" w:lastRow="0" w:firstColumn="1" w:lastColumn="0" w:noHBand="0" w:noVBand="1"/>
      </w:tblPr>
      <w:tblGrid>
        <w:gridCol w:w="7380"/>
        <w:gridCol w:w="1080"/>
        <w:gridCol w:w="900"/>
      </w:tblGrid>
      <w:tr w:rsidR="00333C29" w:rsidRPr="009F7A74" w14:paraId="67BCC1B0" w14:textId="77777777" w:rsidTr="00184D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282EBA41" w14:textId="28058DB4" w:rsidR="00333C29" w:rsidRPr="009F7A74" w:rsidRDefault="00333C29" w:rsidP="00184D3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Taxonomic Classification</w:t>
            </w:r>
          </w:p>
        </w:tc>
        <w:tc>
          <w:tcPr>
            <w:tcW w:w="1080" w:type="dxa"/>
          </w:tcPr>
          <w:p w14:paraId="23AC1047" w14:textId="77777777" w:rsidR="00333C29" w:rsidRPr="009F7A74" w:rsidRDefault="00333C29" w:rsidP="00184D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Indicator Statistic</w:t>
            </w:r>
          </w:p>
        </w:tc>
        <w:tc>
          <w:tcPr>
            <w:tcW w:w="900" w:type="dxa"/>
          </w:tcPr>
          <w:p w14:paraId="1AF94445" w14:textId="77777777" w:rsidR="00333C29" w:rsidRPr="009F7A74" w:rsidRDefault="00333C29" w:rsidP="00184D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i/>
                <w:sz w:val="19"/>
                <w:szCs w:val="19"/>
              </w:rPr>
              <w:t>p</w:t>
            </w: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-value</w:t>
            </w:r>
          </w:p>
        </w:tc>
      </w:tr>
      <w:tr w:rsidR="00333C29" w:rsidRPr="009F7A74" w14:paraId="4832191E" w14:textId="77777777" w:rsidTr="00184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  <w:tcBorders>
              <w:bottom w:val="nil"/>
            </w:tcBorders>
          </w:tcPr>
          <w:p w14:paraId="4F5F66BC" w14:textId="77777777" w:rsidR="00333C29" w:rsidRPr="009F7A74" w:rsidRDefault="00333C29" w:rsidP="00184D3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Cincinnati Zoo (number of indicator families = 3)</w:t>
            </w:r>
          </w:p>
          <w:p w14:paraId="19F5266C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Proteobacteria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Gammaproteobacteria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Aeromonadales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Succinivibrionaceae</w:t>
            </w:r>
            <w:proofErr w:type="spellEnd"/>
          </w:p>
          <w:p w14:paraId="6CCFB4D4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Bacteroidetes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Bacteroidia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Bacteroidales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Prevotellaceae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 </w:t>
            </w:r>
          </w:p>
          <w:p w14:paraId="775920AC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Firmicutes Clostridia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Clostridiales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Ruminococcaceae</w:t>
            </w:r>
            <w:proofErr w:type="spellEnd"/>
          </w:p>
          <w:p w14:paraId="314769D6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14:paraId="1BB3FA41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2945C57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 xml:space="preserve">0.991   </w:t>
            </w:r>
          </w:p>
          <w:p w14:paraId="70A74F71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0.964</w:t>
            </w:r>
          </w:p>
          <w:p w14:paraId="5D9F9A16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0.836</w:t>
            </w:r>
          </w:p>
        </w:tc>
        <w:tc>
          <w:tcPr>
            <w:tcW w:w="900" w:type="dxa"/>
            <w:tcBorders>
              <w:bottom w:val="nil"/>
            </w:tcBorders>
          </w:tcPr>
          <w:p w14:paraId="4EE71788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27E9892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0.005</w:t>
            </w:r>
          </w:p>
          <w:p w14:paraId="1DAFDC8D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0.010</w:t>
            </w:r>
          </w:p>
          <w:p w14:paraId="7EACD9F2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0.020</w:t>
            </w:r>
          </w:p>
        </w:tc>
      </w:tr>
      <w:tr w:rsidR="00333C29" w:rsidRPr="009F7A74" w14:paraId="72CE5FA6" w14:textId="77777777" w:rsidTr="00184D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  <w:tcBorders>
              <w:top w:val="nil"/>
              <w:bottom w:val="nil"/>
            </w:tcBorders>
          </w:tcPr>
          <w:p w14:paraId="44FA65A5" w14:textId="77777777" w:rsidR="00333C29" w:rsidRPr="009F7A74" w:rsidRDefault="00333C29" w:rsidP="00184D3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Colchester Zoo (number of indicator families = 5)</w:t>
            </w:r>
          </w:p>
          <w:p w14:paraId="551A4B4C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Bacteroidetes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Flavobacteriia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Flavobacteriales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Flavobacteriaceae</w:t>
            </w:r>
            <w:proofErr w:type="spellEnd"/>
          </w:p>
          <w:p w14:paraId="6CC79313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Actinobacteria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Actinobacteria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Actinomycetales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Micrococcaceae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 </w:t>
            </w:r>
          </w:p>
          <w:p w14:paraId="3F623265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Proteobacteria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Gammaproteobacteria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Pseudomonadales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Moraxellaceae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</w:p>
          <w:p w14:paraId="35341526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Firmicutes Clostridia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Clostridiales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[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Tissierellaceae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]     </w:t>
            </w:r>
          </w:p>
          <w:p w14:paraId="2A1C1F15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Proteobacteria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Alphaproteobacteria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Rhodobacterales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Rhodobacteraceae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3E13F06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433B8D37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0.934</w:t>
            </w:r>
          </w:p>
          <w:p w14:paraId="5EA54E1F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0.911</w:t>
            </w:r>
          </w:p>
          <w:p w14:paraId="06B2DE9F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0.902</w:t>
            </w:r>
          </w:p>
          <w:p w14:paraId="171327B2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0.871</w:t>
            </w:r>
          </w:p>
          <w:p w14:paraId="54E69867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0.862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D717EDC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761C96C9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0.010</w:t>
            </w:r>
          </w:p>
          <w:p w14:paraId="41D18731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0.005</w:t>
            </w:r>
          </w:p>
          <w:p w14:paraId="1E3C4B7A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0.010</w:t>
            </w:r>
          </w:p>
          <w:p w14:paraId="0A2857A6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0.015</w:t>
            </w:r>
          </w:p>
          <w:p w14:paraId="48B723FE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0.005</w:t>
            </w:r>
          </w:p>
          <w:p w14:paraId="34EC92F4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</w:pPr>
          </w:p>
        </w:tc>
      </w:tr>
      <w:tr w:rsidR="00333C29" w:rsidRPr="009F7A74" w14:paraId="03BE7D1D" w14:textId="77777777" w:rsidTr="00184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  <w:tcBorders>
              <w:top w:val="nil"/>
              <w:bottom w:val="nil"/>
            </w:tcBorders>
          </w:tcPr>
          <w:p w14:paraId="7238484E" w14:textId="77777777" w:rsidR="00333C29" w:rsidRPr="009F7A74" w:rsidRDefault="00333C29" w:rsidP="00184D3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London Zoo (number of indicator families = 8)</w:t>
            </w:r>
          </w:p>
          <w:p w14:paraId="743AD2D7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Bacteroidetes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Bacteroidia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Bacteroidales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RF16                      </w:t>
            </w:r>
          </w:p>
          <w:p w14:paraId="0FB781B6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TM7 TM7-3 CW040 F16 </w:t>
            </w:r>
          </w:p>
          <w:p w14:paraId="0DF7E37C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Firmicutes Bacilli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Bacillales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Alicyclobacillaceae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                </w:t>
            </w:r>
          </w:p>
          <w:p w14:paraId="79DEC0A5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Tenericutes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Mollicutes RF39 NA </w:t>
            </w:r>
          </w:p>
          <w:p w14:paraId="71916769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Bacteroidetes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Bacteroidia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Bacteroidales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NA </w:t>
            </w:r>
          </w:p>
          <w:p w14:paraId="72390F84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Firmicutes Clostridia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Clostridiales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[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Mogibacteriaceae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] </w:t>
            </w:r>
          </w:p>
          <w:p w14:paraId="12153C35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Firmicutes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Erysipelotrichi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Erysipelotrichales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Erysipelotrichaceae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</w:p>
          <w:p w14:paraId="53B37D77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Firmicutes Clostridia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Clostridiales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Clostridiaceae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  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7E1319F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539701D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0.988</w:t>
            </w:r>
          </w:p>
          <w:p w14:paraId="078EC9BA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0.942</w:t>
            </w:r>
          </w:p>
          <w:p w14:paraId="0BDD9919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0.920</w:t>
            </w:r>
          </w:p>
          <w:p w14:paraId="4F471438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0.892</w:t>
            </w:r>
          </w:p>
          <w:p w14:paraId="74DF94C3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0.870</w:t>
            </w:r>
          </w:p>
          <w:p w14:paraId="405AF6AC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0.837</w:t>
            </w:r>
          </w:p>
          <w:p w14:paraId="7CB60BCF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0.831</w:t>
            </w:r>
          </w:p>
          <w:p w14:paraId="6EEFF08B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0.807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5EBF784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48832F89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0.010</w:t>
            </w:r>
          </w:p>
          <w:p w14:paraId="6BC37787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0.015</w:t>
            </w:r>
          </w:p>
          <w:p w14:paraId="44CD714D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0.005</w:t>
            </w:r>
          </w:p>
          <w:p w14:paraId="1880692C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0.030</w:t>
            </w:r>
          </w:p>
          <w:p w14:paraId="114F7A6E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0.040</w:t>
            </w:r>
          </w:p>
          <w:p w14:paraId="31187F57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0.020</w:t>
            </w:r>
          </w:p>
          <w:p w14:paraId="13D9FAFC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0.045</w:t>
            </w:r>
          </w:p>
          <w:p w14:paraId="2C7E48E0" w14:textId="77777777" w:rsidR="00333C29" w:rsidRPr="009F7A74" w:rsidRDefault="00333C29" w:rsidP="00184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0.035</w:t>
            </w:r>
          </w:p>
        </w:tc>
      </w:tr>
      <w:tr w:rsidR="00333C29" w:rsidRPr="009F7A74" w14:paraId="553B05B1" w14:textId="77777777" w:rsidTr="00184D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  <w:tcBorders>
              <w:top w:val="nil"/>
            </w:tcBorders>
          </w:tcPr>
          <w:p w14:paraId="3DD27CCE" w14:textId="77777777" w:rsidR="00333C29" w:rsidRPr="009F7A74" w:rsidRDefault="00333C29" w:rsidP="00184D3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4F0AB850" w14:textId="77777777" w:rsidR="00333C29" w:rsidRPr="009F7A74" w:rsidRDefault="00333C29" w:rsidP="00184D3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TdR</w:t>
            </w:r>
            <w:proofErr w:type="spellEnd"/>
            <w:r w:rsidRPr="009F7A74">
              <w:rPr>
                <w:rFonts w:ascii="Times New Roman" w:hAnsi="Times New Roman" w:cs="Times New Roman"/>
                <w:sz w:val="19"/>
                <w:szCs w:val="19"/>
              </w:rPr>
              <w:t xml:space="preserve"> Nature Reserve (number of indicator families = 32)</w:t>
            </w:r>
          </w:p>
          <w:p w14:paraId="694DA7DB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Actinobacteria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Actinobacteria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Actinomycetales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Geodermatophilaceae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   </w:t>
            </w:r>
          </w:p>
          <w:p w14:paraId="632D71BF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Actinobacteria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Actinobacteria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Actinomycetales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Thermomonosporaceae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     </w:t>
            </w:r>
          </w:p>
          <w:p w14:paraId="61718985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Planctomycetes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Planctomycetia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Gemmatales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Isosphaeraceae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           </w:t>
            </w:r>
          </w:p>
          <w:p w14:paraId="5BB5AB0D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Bacteroidetes NA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NA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NA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                  </w:t>
            </w:r>
          </w:p>
          <w:p w14:paraId="636FF59A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Proteobacteria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Gammaproteobacteria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NA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NA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                                    </w:t>
            </w:r>
          </w:p>
          <w:p w14:paraId="592DF3A7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Proteobacteria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Gammaproteobacteria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Alteromonadales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Alteromonadaceae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Bacteria Firmicutes Bacilli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Bacillales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Bacillaceae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                             </w:t>
            </w:r>
          </w:p>
          <w:p w14:paraId="52E93E49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Firmicutes Bacilli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Bacillales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Paenibacillaceae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                        </w:t>
            </w:r>
          </w:p>
          <w:p w14:paraId="59075095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Bacteroidetes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Bacteroidia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Bacteroidales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Bacteroidaceae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</w:p>
          <w:p w14:paraId="08AB4AB6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Proteobacteria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Gammaproteobacteria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Pseudomonadales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Pseudomonadaceae    </w:t>
            </w:r>
          </w:p>
          <w:p w14:paraId="2E5DCEC8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Actinobacteria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Actinobacteria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Actinomycetales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NA                          </w:t>
            </w:r>
          </w:p>
          <w:p w14:paraId="5FD29E01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Firmicutes Bacilli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Lactobacillales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Aerococcaceae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                      </w:t>
            </w:r>
          </w:p>
          <w:p w14:paraId="2E0473EA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Proteobacteria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Alphaproteobacteria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Rhizobiales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Brucellaceae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      </w:t>
            </w:r>
          </w:p>
          <w:p w14:paraId="7BDFB2E4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Proteobacteria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Gammaproteobacteria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Xanthomonadales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Xanthomonadaceae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  </w:t>
            </w:r>
          </w:p>
          <w:p w14:paraId="4FDEE1B1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Firmicutes Bacilli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Bacillales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NA                                          </w:t>
            </w:r>
          </w:p>
          <w:p w14:paraId="34852FB9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Actinobacteria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Actinobacteria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Actinomycetales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Promicromonosporaceae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   </w:t>
            </w:r>
          </w:p>
          <w:p w14:paraId="74849FAD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Proteobacteria Betaproteobacteria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Burkholderiales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Alcaligenaceae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      </w:t>
            </w:r>
          </w:p>
          <w:p w14:paraId="1EEE9707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NA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NA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NA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NA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        </w:t>
            </w:r>
          </w:p>
          <w:p w14:paraId="42249FAA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Actinobacteria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Actinobacteria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Actinomycetales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Actinomycetaceae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</w:p>
          <w:p w14:paraId="120E1879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Actinobacteria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Actinobacteria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Actinomycetales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Bogoriellaceae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</w:p>
          <w:p w14:paraId="41CD9A05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Actinobacteria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Actinobacteria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Actinomycetales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Mycobacteriaceae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</w:p>
          <w:p w14:paraId="079A9746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Actinobacteria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Actinobacteria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Actinomycetales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Streptosporangiaceae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</w:p>
          <w:p w14:paraId="50AA09A8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Gemmatimonadetes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Gemm-3 NA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NA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</w:p>
          <w:p w14:paraId="264158D6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Proteobacteria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Alphaproteobacteria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Rhizobiales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Beijerinckiaceae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</w:p>
          <w:p w14:paraId="33F9C550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Proteobacteria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Alphaproteobacteria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Rhizobiales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Methylobacteriaceae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     </w:t>
            </w:r>
          </w:p>
          <w:p w14:paraId="1013510D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Proteobacteria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Gammaproteobacteria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 </w:t>
            </w:r>
          </w:p>
          <w:p w14:paraId="50192209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Proteobacteria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Gammaproteobacteria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Chromatiales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Ectothiorhodospiraceae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</w:p>
          <w:p w14:paraId="6F3B8397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Proteobacteria NA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NA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NA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</w:p>
          <w:p w14:paraId="59342D44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Tenericutes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Mollicutes RsaHF231 NA </w:t>
            </w:r>
          </w:p>
          <w:p w14:paraId="41B97BD2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TM7 TM7-3 I025 NA </w:t>
            </w:r>
          </w:p>
          <w:p w14:paraId="03CFF345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Fusobacteria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Fusobacteriia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Fusobacteriales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Fusobacteriaceae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</w:p>
          <w:p w14:paraId="5BB45896" w14:textId="77777777" w:rsidR="00333C29" w:rsidRPr="009F7A74" w:rsidRDefault="00333C29" w:rsidP="00184D3F">
            <w:pPr>
              <w:rPr>
                <w:rFonts w:ascii="Times New Roman" w:hAnsi="Times New Roman" w:cs="Times New Roman"/>
                <w:b w:val="0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Bacteria Actinobacteria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Actinobacteria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Actinomycetales</w:t>
            </w:r>
            <w:proofErr w:type="spellEnd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Pr="009F7A74">
              <w:rPr>
                <w:rFonts w:ascii="Times New Roman" w:hAnsi="Times New Roman" w:cs="Times New Roman"/>
                <w:b w:val="0"/>
                <w:sz w:val="19"/>
                <w:szCs w:val="19"/>
              </w:rPr>
              <w:t>Yaniellaceae</w:t>
            </w:r>
            <w:proofErr w:type="spellEnd"/>
          </w:p>
        </w:tc>
        <w:tc>
          <w:tcPr>
            <w:tcW w:w="1080" w:type="dxa"/>
            <w:tcBorders>
              <w:top w:val="nil"/>
            </w:tcBorders>
          </w:tcPr>
          <w:p w14:paraId="30B74703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22C13BD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FFDDE5F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1.000</w:t>
            </w:r>
          </w:p>
          <w:p w14:paraId="7948E2DD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1.000</w:t>
            </w:r>
          </w:p>
          <w:p w14:paraId="7C342EE5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1.000</w:t>
            </w:r>
          </w:p>
          <w:p w14:paraId="78F7F5B5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1.000</w:t>
            </w:r>
          </w:p>
          <w:p w14:paraId="5B9A1DF5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1.000</w:t>
            </w:r>
          </w:p>
          <w:p w14:paraId="427C2DED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0.998</w:t>
            </w:r>
          </w:p>
          <w:p w14:paraId="30FAA27C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0.997</w:t>
            </w:r>
          </w:p>
          <w:p w14:paraId="1A382A2B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0.997</w:t>
            </w:r>
          </w:p>
          <w:p w14:paraId="77B67328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0.985</w:t>
            </w:r>
          </w:p>
          <w:p w14:paraId="2D6CC6EF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0.984</w:t>
            </w:r>
          </w:p>
          <w:p w14:paraId="41188CFA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0.984</w:t>
            </w:r>
          </w:p>
          <w:p w14:paraId="65E5179A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0.983</w:t>
            </w:r>
          </w:p>
          <w:p w14:paraId="20C76569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0.982</w:t>
            </w:r>
          </w:p>
          <w:p w14:paraId="1C8A274B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0.979</w:t>
            </w:r>
          </w:p>
          <w:p w14:paraId="7B1219EC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0.975</w:t>
            </w:r>
          </w:p>
          <w:p w14:paraId="00795CFD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0.974</w:t>
            </w:r>
          </w:p>
          <w:p w14:paraId="4AF0F8E7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0.973</w:t>
            </w:r>
          </w:p>
          <w:p w14:paraId="19898918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0.959</w:t>
            </w:r>
          </w:p>
          <w:p w14:paraId="4C5D0E1F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0.866</w:t>
            </w:r>
          </w:p>
          <w:p w14:paraId="28F3A224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0.866</w:t>
            </w:r>
          </w:p>
          <w:p w14:paraId="25A0019E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0.866</w:t>
            </w:r>
          </w:p>
          <w:p w14:paraId="066AC944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0.866</w:t>
            </w:r>
          </w:p>
          <w:p w14:paraId="49B7F864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0.866</w:t>
            </w:r>
          </w:p>
          <w:p w14:paraId="31C0E121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0.866</w:t>
            </w:r>
          </w:p>
          <w:p w14:paraId="4F898FCC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0.866</w:t>
            </w:r>
          </w:p>
          <w:p w14:paraId="6B5E52A8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0.866</w:t>
            </w:r>
          </w:p>
          <w:p w14:paraId="1C95F729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0.866</w:t>
            </w:r>
          </w:p>
          <w:p w14:paraId="4037AAC0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0.866</w:t>
            </w:r>
          </w:p>
          <w:p w14:paraId="329E4CD6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0.866</w:t>
            </w:r>
          </w:p>
          <w:p w14:paraId="7DF67359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0.866</w:t>
            </w:r>
          </w:p>
          <w:p w14:paraId="72B413B7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0.855</w:t>
            </w:r>
          </w:p>
          <w:p w14:paraId="01655363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0.852</w:t>
            </w:r>
          </w:p>
        </w:tc>
        <w:tc>
          <w:tcPr>
            <w:tcW w:w="900" w:type="dxa"/>
            <w:tcBorders>
              <w:top w:val="nil"/>
            </w:tcBorders>
          </w:tcPr>
          <w:p w14:paraId="273CB2D7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5EA5AC95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4DACA9A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0.005</w:t>
            </w:r>
          </w:p>
          <w:p w14:paraId="289B387C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0.005</w:t>
            </w:r>
          </w:p>
          <w:p w14:paraId="65D2ABE9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0.005</w:t>
            </w:r>
          </w:p>
          <w:p w14:paraId="5E19F2B1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0.005</w:t>
            </w:r>
          </w:p>
          <w:p w14:paraId="24806378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0.005</w:t>
            </w:r>
          </w:p>
          <w:p w14:paraId="6C74AD09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0.005</w:t>
            </w:r>
          </w:p>
          <w:p w14:paraId="531F262F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0.005</w:t>
            </w:r>
          </w:p>
          <w:p w14:paraId="6D08B2E9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0.005</w:t>
            </w:r>
          </w:p>
          <w:p w14:paraId="01C48CAF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0.030</w:t>
            </w:r>
          </w:p>
          <w:p w14:paraId="6C55C8BF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0.005</w:t>
            </w:r>
          </w:p>
          <w:p w14:paraId="320349EA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0.005</w:t>
            </w:r>
          </w:p>
          <w:p w14:paraId="43377099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0.005</w:t>
            </w:r>
          </w:p>
          <w:p w14:paraId="40E76836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0.005</w:t>
            </w:r>
          </w:p>
          <w:p w14:paraId="0895B62A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0.005</w:t>
            </w:r>
          </w:p>
          <w:p w14:paraId="727A14DD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0.005</w:t>
            </w:r>
          </w:p>
          <w:p w14:paraId="507F578C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0.005</w:t>
            </w:r>
          </w:p>
          <w:p w14:paraId="404E7A0A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0.005</w:t>
            </w:r>
          </w:p>
          <w:p w14:paraId="1DACA5DB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0.005</w:t>
            </w:r>
          </w:p>
          <w:p w14:paraId="03637C55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0.015</w:t>
            </w:r>
          </w:p>
          <w:p w14:paraId="1AA57E15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0.015</w:t>
            </w:r>
          </w:p>
          <w:p w14:paraId="59E29DC1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0.015</w:t>
            </w:r>
          </w:p>
          <w:p w14:paraId="65CAE2CE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0.015</w:t>
            </w:r>
          </w:p>
          <w:p w14:paraId="336BF60B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0.030</w:t>
            </w:r>
          </w:p>
          <w:p w14:paraId="4FCACB7A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0.020</w:t>
            </w:r>
          </w:p>
          <w:p w14:paraId="31ECEC1A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0.015</w:t>
            </w:r>
          </w:p>
          <w:p w14:paraId="692A60AF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0.020</w:t>
            </w:r>
          </w:p>
          <w:p w14:paraId="19CBFF1B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0.010</w:t>
            </w:r>
          </w:p>
          <w:p w14:paraId="42066701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0.030</w:t>
            </w:r>
          </w:p>
          <w:p w14:paraId="0AAA740C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0.015</w:t>
            </w:r>
          </w:p>
          <w:p w14:paraId="4832AC4D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0.015</w:t>
            </w:r>
          </w:p>
          <w:p w14:paraId="5B08EBCD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0.040</w:t>
            </w:r>
          </w:p>
          <w:p w14:paraId="004AEB8C" w14:textId="77777777" w:rsidR="00333C29" w:rsidRPr="009F7A74" w:rsidRDefault="00333C29" w:rsidP="00184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9F7A74">
              <w:rPr>
                <w:rFonts w:ascii="Times New Roman" w:hAnsi="Times New Roman" w:cs="Times New Roman"/>
                <w:sz w:val="19"/>
                <w:szCs w:val="19"/>
              </w:rPr>
              <w:t>0.035</w:t>
            </w:r>
          </w:p>
        </w:tc>
      </w:tr>
    </w:tbl>
    <w:p w14:paraId="51F34993" w14:textId="732CBED3" w:rsidR="00507D51" w:rsidRPr="00EA5147" w:rsidRDefault="00EA5147" w:rsidP="00EA5147">
      <w:pPr>
        <w:pStyle w:val="NormalWeb"/>
        <w:spacing w:before="180" w:beforeAutospacing="0" w:after="180" w:afterAutospacing="0"/>
        <w:rPr>
          <w:rFonts w:eastAsia="Times New Roman"/>
          <w:color w:val="2D3B45"/>
          <w:lang w:val="en-CA" w:eastAsia="ko-KR"/>
        </w:rPr>
      </w:pPr>
      <w:r>
        <w:rPr>
          <w:b/>
          <w:color w:val="000000"/>
        </w:rPr>
        <w:lastRenderedPageBreak/>
        <w:t>Table S3</w:t>
      </w:r>
      <w:r w:rsidRPr="00A544B6">
        <w:rPr>
          <w:b/>
          <w:color w:val="000000"/>
        </w:rPr>
        <w:t>.</w:t>
      </w:r>
      <w:r w:rsidRPr="00A544B6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19093E">
        <w:rPr>
          <w:b/>
          <w:bCs/>
          <w:color w:val="000000"/>
        </w:rPr>
        <w:t xml:space="preserve">Indicator taxa at the genus level. </w:t>
      </w:r>
      <w:r w:rsidRPr="0019093E">
        <w:rPr>
          <w:color w:val="000000"/>
        </w:rPr>
        <w:t>Indicator</w:t>
      </w:r>
      <w:r>
        <w:rPr>
          <w:color w:val="000000"/>
        </w:rPr>
        <w:t xml:space="preserve"> taxa analysis showing bacterial taxa present in humans and captive animals that are absent in wild animals. Most notable genera include </w:t>
      </w:r>
      <w:proofErr w:type="spellStart"/>
      <w:r w:rsidRPr="004F39DF">
        <w:rPr>
          <w:i/>
          <w:iCs/>
          <w:color w:val="000000"/>
        </w:rPr>
        <w:t>Blautia</w:t>
      </w:r>
      <w:proofErr w:type="spellEnd"/>
      <w:r w:rsidRPr="004F39DF">
        <w:rPr>
          <w:i/>
          <w:iCs/>
          <w:color w:val="000000"/>
        </w:rPr>
        <w:t xml:space="preserve">, Streptococcus, </w:t>
      </w:r>
      <w:proofErr w:type="spellStart"/>
      <w:r w:rsidRPr="004F39DF">
        <w:rPr>
          <w:i/>
          <w:iCs/>
          <w:color w:val="000000"/>
        </w:rPr>
        <w:t>Coprococcus</w:t>
      </w:r>
      <w:proofErr w:type="spellEnd"/>
      <w:r w:rsidRPr="004F39DF">
        <w:rPr>
          <w:i/>
          <w:iCs/>
          <w:color w:val="000000"/>
        </w:rPr>
        <w:t xml:space="preserve">, </w:t>
      </w:r>
      <w:proofErr w:type="spellStart"/>
      <w:r w:rsidRPr="004F39DF">
        <w:rPr>
          <w:i/>
          <w:iCs/>
          <w:color w:val="000000"/>
        </w:rPr>
        <w:t>Ruminococcus</w:t>
      </w:r>
      <w:proofErr w:type="spellEnd"/>
      <w:r w:rsidRPr="004F39DF">
        <w:rPr>
          <w:i/>
          <w:iCs/>
          <w:color w:val="000000"/>
        </w:rPr>
        <w:t xml:space="preserve">, </w:t>
      </w:r>
      <w:proofErr w:type="spellStart"/>
      <w:r w:rsidRPr="004F39DF">
        <w:rPr>
          <w:i/>
          <w:iCs/>
          <w:color w:val="000000"/>
        </w:rPr>
        <w:t>Oscillospira</w:t>
      </w:r>
      <w:proofErr w:type="spellEnd"/>
      <w:r w:rsidRPr="004F39DF">
        <w:rPr>
          <w:i/>
          <w:iCs/>
          <w:color w:val="000000"/>
        </w:rPr>
        <w:t xml:space="preserve">, </w:t>
      </w:r>
      <w:proofErr w:type="spellStart"/>
      <w:r w:rsidRPr="004F39DF">
        <w:rPr>
          <w:i/>
          <w:iCs/>
          <w:color w:val="000000"/>
        </w:rPr>
        <w:t>Faecalibacterium</w:t>
      </w:r>
      <w:proofErr w:type="spellEnd"/>
      <w:r w:rsidRPr="004F39DF">
        <w:rPr>
          <w:i/>
          <w:iCs/>
          <w:color w:val="000000"/>
        </w:rPr>
        <w:t xml:space="preserve">, </w:t>
      </w:r>
      <w:proofErr w:type="spellStart"/>
      <w:r w:rsidRPr="004F39DF">
        <w:rPr>
          <w:i/>
          <w:iCs/>
          <w:color w:val="000000"/>
        </w:rPr>
        <w:t>Lachnospira</w:t>
      </w:r>
      <w:proofErr w:type="spellEnd"/>
      <w:r w:rsidRPr="004F39DF">
        <w:rPr>
          <w:i/>
          <w:iCs/>
          <w:color w:val="000000"/>
        </w:rPr>
        <w:t xml:space="preserve">, </w:t>
      </w:r>
      <w:proofErr w:type="spellStart"/>
      <w:r w:rsidRPr="004F39DF">
        <w:rPr>
          <w:i/>
          <w:iCs/>
          <w:color w:val="000000"/>
        </w:rPr>
        <w:t>Roseburia</w:t>
      </w:r>
      <w:proofErr w:type="spellEnd"/>
      <w:r w:rsidRPr="004F39DF">
        <w:rPr>
          <w:i/>
          <w:iCs/>
          <w:color w:val="000000"/>
        </w:rPr>
        <w:t xml:space="preserve"> </w:t>
      </w:r>
      <w:r>
        <w:rPr>
          <w:color w:val="000000"/>
        </w:rPr>
        <w:t xml:space="preserve">and </w:t>
      </w:r>
      <w:r w:rsidRPr="004F39DF">
        <w:rPr>
          <w:i/>
          <w:iCs/>
          <w:color w:val="000000"/>
        </w:rPr>
        <w:t>Clostridium</w:t>
      </w:r>
      <w:r>
        <w:rPr>
          <w:color w:val="000000"/>
        </w:rPr>
        <w:t xml:space="preserve">. </w:t>
      </w:r>
      <w:r w:rsidRPr="004F39DF">
        <w:rPr>
          <w:rFonts w:eastAsia="Times New Roman"/>
          <w:color w:val="2D3B45"/>
          <w:lang w:val="en-CA" w:eastAsia="ko-KR"/>
        </w:rPr>
        <w:t xml:space="preserve">A </w:t>
      </w:r>
      <w:r>
        <w:rPr>
          <w:rFonts w:eastAsia="Times New Roman"/>
          <w:color w:val="2D3B45"/>
          <w:lang w:val="en-CA" w:eastAsia="ko-KR"/>
        </w:rPr>
        <w:t>represents</w:t>
      </w:r>
      <w:r w:rsidRPr="004F39DF">
        <w:rPr>
          <w:rFonts w:eastAsia="Times New Roman"/>
          <w:color w:val="2D3B45"/>
          <w:lang w:val="en-CA" w:eastAsia="ko-KR"/>
        </w:rPr>
        <w:t xml:space="preserve"> the specificity of each tax</w:t>
      </w:r>
      <w:r>
        <w:rPr>
          <w:rFonts w:eastAsia="Times New Roman"/>
          <w:color w:val="2D3B45"/>
          <w:lang w:val="en-CA" w:eastAsia="ko-KR"/>
        </w:rPr>
        <w:t>on</w:t>
      </w:r>
      <w:r w:rsidRPr="004F39DF">
        <w:rPr>
          <w:rFonts w:eastAsia="Times New Roman"/>
          <w:color w:val="2D3B45"/>
          <w:lang w:val="en-CA" w:eastAsia="ko-KR"/>
        </w:rPr>
        <w:t xml:space="preserve"> to </w:t>
      </w:r>
      <w:r>
        <w:rPr>
          <w:rFonts w:eastAsia="Times New Roman"/>
          <w:color w:val="2D3B45"/>
          <w:lang w:val="en-CA" w:eastAsia="ko-KR"/>
        </w:rPr>
        <w:t>the</w:t>
      </w:r>
      <w:r w:rsidRPr="004F39DF">
        <w:rPr>
          <w:rFonts w:eastAsia="Times New Roman"/>
          <w:color w:val="2D3B45"/>
          <w:lang w:val="en-CA" w:eastAsia="ko-KR"/>
        </w:rPr>
        <w:t xml:space="preserve"> group</w:t>
      </w:r>
      <w:r>
        <w:rPr>
          <w:rFonts w:eastAsia="Times New Roman"/>
          <w:color w:val="2D3B45"/>
          <w:lang w:val="en-CA" w:eastAsia="ko-KR"/>
        </w:rPr>
        <w:t xml:space="preserve"> (human-captive animals), </w:t>
      </w:r>
      <w:r w:rsidRPr="004F39DF">
        <w:rPr>
          <w:rFonts w:eastAsia="Times New Roman"/>
          <w:color w:val="2D3B45"/>
          <w:lang w:val="en-CA" w:eastAsia="ko-KR"/>
        </w:rPr>
        <w:t>B the fidelity</w:t>
      </w:r>
      <w:r>
        <w:rPr>
          <w:rFonts w:eastAsia="Times New Roman"/>
          <w:color w:val="2D3B45"/>
          <w:lang w:val="en-CA" w:eastAsia="ko-KR"/>
        </w:rPr>
        <w:t xml:space="preserve"> and stat t</w:t>
      </w:r>
      <w:r w:rsidRPr="004F39DF">
        <w:rPr>
          <w:rFonts w:eastAsia="Times New Roman"/>
          <w:color w:val="2D3B45"/>
          <w:lang w:val="en-CA" w:eastAsia="ko-KR"/>
        </w:rPr>
        <w:t xml:space="preserve">he indicator value </w:t>
      </w:r>
      <w:r>
        <w:rPr>
          <w:rFonts w:eastAsia="Times New Roman"/>
          <w:color w:val="2D3B45"/>
          <w:lang w:val="en-CA" w:eastAsia="ko-KR"/>
        </w:rPr>
        <w:t>(</w:t>
      </w:r>
      <w:r w:rsidRPr="004F39DF">
        <w:rPr>
          <w:rFonts w:eastAsia="Times New Roman"/>
          <w:color w:val="2D3B45"/>
          <w:lang w:val="en-CA" w:eastAsia="ko-KR"/>
        </w:rPr>
        <w:t>A</w:t>
      </w:r>
      <w:r>
        <w:rPr>
          <w:rFonts w:eastAsia="Times New Roman"/>
          <w:color w:val="2D3B45"/>
          <w:lang w:val="en-CA" w:eastAsia="ko-KR"/>
        </w:rPr>
        <w:t>*</w:t>
      </w:r>
      <w:r w:rsidRPr="004F39DF">
        <w:rPr>
          <w:rFonts w:eastAsia="Times New Roman"/>
          <w:color w:val="2D3B45"/>
          <w:lang w:val="en-CA" w:eastAsia="ko-KR"/>
        </w:rPr>
        <w:t>B</w:t>
      </w:r>
      <w:r>
        <w:rPr>
          <w:rFonts w:eastAsia="Times New Roman"/>
          <w:color w:val="2D3B45"/>
          <w:lang w:val="en-CA" w:eastAsia="ko-KR"/>
        </w:rPr>
        <w:t>)</w:t>
      </w:r>
      <w:r w:rsidRPr="004F39DF">
        <w:rPr>
          <w:rFonts w:eastAsia="Times New Roman"/>
          <w:color w:val="2D3B45"/>
          <w:lang w:val="en-CA" w:eastAsia="ko-KR"/>
        </w:rPr>
        <w:t xml:space="preserve">. </w:t>
      </w:r>
      <w:r>
        <w:rPr>
          <w:rFonts w:eastAsia="Times New Roman"/>
          <w:color w:val="2D3B45"/>
          <w:lang w:val="en-CA" w:eastAsia="ko-KR"/>
        </w:rPr>
        <w:t>Asterisks represent different p-values (‘</w:t>
      </w:r>
      <w:r w:rsidRPr="00B10782">
        <w:rPr>
          <w:rFonts w:eastAsia="Times New Roman"/>
          <w:color w:val="2D3B45"/>
          <w:lang w:val="en-CA" w:eastAsia="ko-KR"/>
        </w:rPr>
        <w:t>***’</w:t>
      </w:r>
      <w:r>
        <w:rPr>
          <w:rFonts w:eastAsia="Times New Roman"/>
          <w:color w:val="2D3B45"/>
          <w:lang w:val="en-CA" w:eastAsia="ko-KR"/>
        </w:rPr>
        <w:t xml:space="preserve"> - 0, </w:t>
      </w:r>
      <w:r w:rsidRPr="00B10782">
        <w:rPr>
          <w:rFonts w:eastAsia="Times New Roman"/>
          <w:color w:val="2D3B45"/>
          <w:lang w:val="en-CA" w:eastAsia="ko-KR"/>
        </w:rPr>
        <w:t>‘**’</w:t>
      </w:r>
      <w:r>
        <w:rPr>
          <w:rFonts w:eastAsia="Times New Roman"/>
          <w:color w:val="2D3B45"/>
          <w:lang w:val="en-CA" w:eastAsia="ko-KR"/>
        </w:rPr>
        <w:t xml:space="preserve"> - </w:t>
      </w:r>
      <w:r w:rsidRPr="00B10782">
        <w:rPr>
          <w:rFonts w:eastAsia="Times New Roman"/>
          <w:color w:val="2D3B45"/>
          <w:lang w:val="en-CA" w:eastAsia="ko-KR"/>
        </w:rPr>
        <w:t>0.001</w:t>
      </w:r>
      <w:r>
        <w:rPr>
          <w:rFonts w:eastAsia="Times New Roman"/>
          <w:color w:val="2D3B45"/>
          <w:lang w:val="en-CA" w:eastAsia="ko-KR"/>
        </w:rPr>
        <w:t xml:space="preserve">, </w:t>
      </w:r>
      <w:r w:rsidRPr="00B10782">
        <w:rPr>
          <w:rFonts w:eastAsia="Times New Roman"/>
          <w:color w:val="2D3B45"/>
          <w:lang w:val="en-CA" w:eastAsia="ko-KR"/>
        </w:rPr>
        <w:t>‘*’</w:t>
      </w:r>
      <w:r>
        <w:rPr>
          <w:rFonts w:eastAsia="Times New Roman"/>
          <w:color w:val="2D3B45"/>
          <w:lang w:val="en-CA" w:eastAsia="ko-KR"/>
        </w:rPr>
        <w:t xml:space="preserve"> -</w:t>
      </w:r>
      <w:r w:rsidRPr="00B10782">
        <w:rPr>
          <w:rFonts w:eastAsia="Times New Roman"/>
          <w:color w:val="2D3B45"/>
          <w:lang w:val="en-CA" w:eastAsia="ko-KR"/>
        </w:rPr>
        <w:t xml:space="preserve"> 0.01</w:t>
      </w:r>
      <w:r>
        <w:rPr>
          <w:rFonts w:eastAsia="Times New Roman"/>
          <w:color w:val="2D3B45"/>
          <w:lang w:val="en-CA" w:eastAsia="ko-KR"/>
        </w:rPr>
        <w:t xml:space="preserve">, </w:t>
      </w:r>
      <w:r w:rsidRPr="00B10782">
        <w:rPr>
          <w:rFonts w:eastAsia="Times New Roman"/>
          <w:color w:val="2D3B45"/>
          <w:lang w:val="en-CA" w:eastAsia="ko-KR"/>
        </w:rPr>
        <w:t>‘.’</w:t>
      </w:r>
      <w:r>
        <w:rPr>
          <w:rFonts w:eastAsia="Times New Roman"/>
          <w:color w:val="2D3B45"/>
          <w:lang w:val="en-CA" w:eastAsia="ko-KR"/>
        </w:rPr>
        <w:t xml:space="preserve"> -</w:t>
      </w:r>
      <w:r w:rsidRPr="00B10782">
        <w:rPr>
          <w:rFonts w:eastAsia="Times New Roman"/>
          <w:color w:val="2D3B45"/>
          <w:lang w:val="en-CA" w:eastAsia="ko-KR"/>
        </w:rPr>
        <w:t xml:space="preserve"> 0.05</w:t>
      </w:r>
      <w:r>
        <w:rPr>
          <w:rFonts w:eastAsia="Times New Roman"/>
          <w:color w:val="2D3B45"/>
          <w:lang w:val="en-CA" w:eastAsia="ko-KR"/>
        </w:rPr>
        <w:t>,</w:t>
      </w:r>
      <w:r w:rsidRPr="00B10782">
        <w:rPr>
          <w:rFonts w:eastAsia="Times New Roman"/>
          <w:color w:val="2D3B45"/>
          <w:lang w:val="en-CA" w:eastAsia="ko-KR"/>
        </w:rPr>
        <w:t xml:space="preserve"> ‘ ’</w:t>
      </w:r>
      <w:r>
        <w:rPr>
          <w:rFonts w:eastAsia="Times New Roman"/>
          <w:color w:val="2D3B45"/>
          <w:lang w:val="en-CA" w:eastAsia="ko-KR"/>
        </w:rPr>
        <w:t xml:space="preserve"> - </w:t>
      </w:r>
      <w:r w:rsidRPr="00B10782">
        <w:rPr>
          <w:rFonts w:eastAsia="Times New Roman"/>
          <w:color w:val="2D3B45"/>
          <w:lang w:val="en-CA" w:eastAsia="ko-KR"/>
        </w:rPr>
        <w:t>0.1</w:t>
      </w:r>
      <w:r>
        <w:rPr>
          <w:rFonts w:eastAsia="Times New Roman"/>
          <w:color w:val="2D3B45"/>
          <w:lang w:val="en-CA" w:eastAsia="ko-KR"/>
        </w:rPr>
        <w:t>).</w:t>
      </w:r>
    </w:p>
    <w:tbl>
      <w:tblPr>
        <w:tblStyle w:val="PlainTable2"/>
        <w:tblW w:w="9360" w:type="dxa"/>
        <w:tblLayout w:type="fixed"/>
        <w:tblLook w:val="04A0" w:firstRow="1" w:lastRow="0" w:firstColumn="1" w:lastColumn="0" w:noHBand="0" w:noVBand="1"/>
      </w:tblPr>
      <w:tblGrid>
        <w:gridCol w:w="7380"/>
        <w:gridCol w:w="1080"/>
        <w:gridCol w:w="900"/>
      </w:tblGrid>
      <w:tr w:rsidR="00507D51" w:rsidRPr="009F7A74" w14:paraId="04D3A1A2" w14:textId="77777777" w:rsidTr="00BC2E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7D5A62F1" w14:textId="77777777" w:rsidR="00507D51" w:rsidRPr="003D38D0" w:rsidRDefault="00507D51" w:rsidP="00BC2EEF">
            <w:pPr>
              <w:rPr>
                <w:rFonts w:ascii="Times New Roman" w:eastAsiaTheme="majorEastAsia" w:hAnsi="Times New Roman" w:cs="Times New Roman"/>
                <w:b w:val="0"/>
                <w:bCs w:val="0"/>
                <w:sz w:val="22"/>
                <w:szCs w:val="22"/>
              </w:rPr>
            </w:pPr>
            <w:r w:rsidRPr="003D38D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Giant anteater</w:t>
            </w:r>
            <w:r w:rsidRPr="003D38D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tcW w:w="1080" w:type="dxa"/>
          </w:tcPr>
          <w:p w14:paraId="0F92AFE4" w14:textId="77777777" w:rsidR="00507D51" w:rsidRPr="009F7A74" w:rsidRDefault="00507D51" w:rsidP="00BC2E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00" w:type="dxa"/>
          </w:tcPr>
          <w:p w14:paraId="09726685" w14:textId="77777777" w:rsidR="00507D51" w:rsidRPr="009F7A74" w:rsidRDefault="00507D51" w:rsidP="00BC2E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45EC88DC" w14:textId="77777777" w:rsidR="00507D51" w:rsidRPr="005368CF" w:rsidRDefault="00507D51" w:rsidP="00507D51">
      <w:r>
        <w:rPr>
          <w:noProof/>
        </w:rPr>
        <w:drawing>
          <wp:inline distT="0" distB="0" distL="0" distR="0" wp14:anchorId="3B04EC50" wp14:editId="46EA874A">
            <wp:extent cx="5943600" cy="1829435"/>
            <wp:effectExtent l="0" t="0" r="0" b="0"/>
            <wp:docPr id="7" name="Picture 7" descr="A picture containing text, newspaper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, newspaper, screensho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2"/>
        <w:tblW w:w="9360" w:type="dxa"/>
        <w:tblLayout w:type="fixed"/>
        <w:tblLook w:val="04A0" w:firstRow="1" w:lastRow="0" w:firstColumn="1" w:lastColumn="0" w:noHBand="0" w:noVBand="1"/>
      </w:tblPr>
      <w:tblGrid>
        <w:gridCol w:w="7380"/>
        <w:gridCol w:w="1080"/>
        <w:gridCol w:w="900"/>
      </w:tblGrid>
      <w:tr w:rsidR="00507D51" w:rsidRPr="009F7A74" w14:paraId="5DE9629F" w14:textId="77777777" w:rsidTr="00BC2E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1E4B44ED" w14:textId="77777777" w:rsidR="00507D51" w:rsidRPr="003D38D0" w:rsidRDefault="00507D51" w:rsidP="00BC2EEF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3D38D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Rhinoceros</w:t>
            </w:r>
          </w:p>
        </w:tc>
        <w:tc>
          <w:tcPr>
            <w:tcW w:w="1080" w:type="dxa"/>
          </w:tcPr>
          <w:p w14:paraId="48A00C3E" w14:textId="77777777" w:rsidR="00507D51" w:rsidRPr="009F7A74" w:rsidRDefault="00507D51" w:rsidP="00BC2E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00" w:type="dxa"/>
          </w:tcPr>
          <w:p w14:paraId="3F027FB0" w14:textId="77777777" w:rsidR="00507D51" w:rsidRPr="009F7A74" w:rsidRDefault="00507D51" w:rsidP="00BC2E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5D7945E0" w14:textId="77777777" w:rsidR="00507D51" w:rsidRPr="003D38D0" w:rsidRDefault="00507D51" w:rsidP="00507D5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E54EDA3" wp14:editId="0B2D5232">
            <wp:extent cx="6005689" cy="1867153"/>
            <wp:effectExtent l="0" t="0" r="1905" b="0"/>
            <wp:docPr id="2" name="Picture 2" descr="A picture containing text, newspaper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, newspaper, screensho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9688" cy="186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2"/>
        <w:tblW w:w="9360" w:type="dxa"/>
        <w:tblLayout w:type="fixed"/>
        <w:tblLook w:val="04A0" w:firstRow="1" w:lastRow="0" w:firstColumn="1" w:lastColumn="0" w:noHBand="0" w:noVBand="1"/>
      </w:tblPr>
      <w:tblGrid>
        <w:gridCol w:w="7380"/>
        <w:gridCol w:w="1080"/>
        <w:gridCol w:w="900"/>
      </w:tblGrid>
      <w:tr w:rsidR="00507D51" w:rsidRPr="009F7A74" w14:paraId="53F35FF0" w14:textId="77777777" w:rsidTr="00BC2E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107A9398" w14:textId="77777777" w:rsidR="00507D51" w:rsidRPr="003D38D0" w:rsidRDefault="00507D51" w:rsidP="00BC2EEF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3D38D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Lemur</w:t>
            </w:r>
          </w:p>
        </w:tc>
        <w:tc>
          <w:tcPr>
            <w:tcW w:w="1080" w:type="dxa"/>
          </w:tcPr>
          <w:p w14:paraId="497CF34D" w14:textId="77777777" w:rsidR="00507D51" w:rsidRPr="009F7A74" w:rsidRDefault="00507D51" w:rsidP="00BC2E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00" w:type="dxa"/>
          </w:tcPr>
          <w:p w14:paraId="598EBCF1" w14:textId="77777777" w:rsidR="00507D51" w:rsidRPr="009F7A74" w:rsidRDefault="00507D51" w:rsidP="00BC2E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3AB453BA" w14:textId="49DDCC2A" w:rsidR="00507D51" w:rsidRDefault="00507D51" w:rsidP="00507D5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4B702AE" wp14:editId="5BEEC818">
            <wp:extent cx="5943600" cy="1812925"/>
            <wp:effectExtent l="0" t="0" r="0" b="3175"/>
            <wp:docPr id="4" name="Picture 4" descr="A picture containing text, newspaper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, newspaper, screensho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E4E95" w14:textId="3D49967A" w:rsidR="00EA5147" w:rsidRDefault="00EA5147" w:rsidP="00507D51">
      <w:pPr>
        <w:rPr>
          <w:rFonts w:ascii="Times New Roman" w:hAnsi="Times New Roman" w:cs="Times New Roman"/>
          <w:sz w:val="20"/>
          <w:szCs w:val="20"/>
        </w:rPr>
      </w:pPr>
    </w:p>
    <w:p w14:paraId="4B1E92D2" w14:textId="6EF36D95" w:rsidR="00EA5147" w:rsidRDefault="00EA5147" w:rsidP="00507D51">
      <w:pPr>
        <w:rPr>
          <w:rFonts w:ascii="Times New Roman" w:hAnsi="Times New Roman" w:cs="Times New Roman"/>
          <w:sz w:val="20"/>
          <w:szCs w:val="20"/>
        </w:rPr>
      </w:pPr>
    </w:p>
    <w:p w14:paraId="0BBFF188" w14:textId="5DA1A062" w:rsidR="00EA5147" w:rsidRDefault="00EA5147" w:rsidP="00507D51">
      <w:pPr>
        <w:rPr>
          <w:rFonts w:ascii="Times New Roman" w:hAnsi="Times New Roman" w:cs="Times New Roman"/>
          <w:sz w:val="20"/>
          <w:szCs w:val="20"/>
        </w:rPr>
      </w:pPr>
    </w:p>
    <w:p w14:paraId="1C92AF5D" w14:textId="425E3B82" w:rsidR="00EA5147" w:rsidRDefault="00EA5147" w:rsidP="00507D51">
      <w:pPr>
        <w:rPr>
          <w:rFonts w:ascii="Times New Roman" w:hAnsi="Times New Roman" w:cs="Times New Roman"/>
          <w:sz w:val="20"/>
          <w:szCs w:val="20"/>
        </w:rPr>
      </w:pPr>
    </w:p>
    <w:p w14:paraId="341DB0F6" w14:textId="721A92D3" w:rsidR="00EA5147" w:rsidRDefault="00EA5147" w:rsidP="00507D51">
      <w:pPr>
        <w:rPr>
          <w:rFonts w:ascii="Times New Roman" w:hAnsi="Times New Roman" w:cs="Times New Roman"/>
          <w:sz w:val="20"/>
          <w:szCs w:val="20"/>
        </w:rPr>
      </w:pPr>
    </w:p>
    <w:p w14:paraId="007F911B" w14:textId="77777777" w:rsidR="00EA5147" w:rsidRPr="003D38D0" w:rsidRDefault="00EA5147" w:rsidP="00507D5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PlainTable2"/>
        <w:tblW w:w="9360" w:type="dxa"/>
        <w:tblLayout w:type="fixed"/>
        <w:tblLook w:val="04A0" w:firstRow="1" w:lastRow="0" w:firstColumn="1" w:lastColumn="0" w:noHBand="0" w:noVBand="1"/>
      </w:tblPr>
      <w:tblGrid>
        <w:gridCol w:w="7380"/>
        <w:gridCol w:w="1080"/>
        <w:gridCol w:w="900"/>
      </w:tblGrid>
      <w:tr w:rsidR="00507D51" w:rsidRPr="009F7A74" w14:paraId="2D385BF0" w14:textId="77777777" w:rsidTr="00BC2E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0" w:type="dxa"/>
          </w:tcPr>
          <w:p w14:paraId="32FCE2BC" w14:textId="32DA8F06" w:rsidR="00507D51" w:rsidRPr="003D38D0" w:rsidRDefault="00507D51" w:rsidP="00BC2EEF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3D38D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Western gorilla</w:t>
            </w:r>
          </w:p>
        </w:tc>
        <w:tc>
          <w:tcPr>
            <w:tcW w:w="1080" w:type="dxa"/>
          </w:tcPr>
          <w:p w14:paraId="2A9309CF" w14:textId="77777777" w:rsidR="00507D51" w:rsidRPr="009F7A74" w:rsidRDefault="00507D51" w:rsidP="00BC2E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00" w:type="dxa"/>
          </w:tcPr>
          <w:p w14:paraId="65EC16EC" w14:textId="77777777" w:rsidR="00507D51" w:rsidRPr="009F7A74" w:rsidRDefault="00507D51" w:rsidP="00BC2E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662BD7DB" w14:textId="77777777" w:rsidR="00507D51" w:rsidRPr="00F027D8" w:rsidRDefault="00507D51" w:rsidP="00507D5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27F165C" wp14:editId="1089B8DE">
            <wp:extent cx="5943600" cy="1812290"/>
            <wp:effectExtent l="0" t="0" r="0" b="3810"/>
            <wp:docPr id="12" name="Picture 1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AE073" w14:textId="77777777" w:rsidR="00B10782" w:rsidRDefault="00B10782" w:rsidP="00B10782">
      <w:pPr>
        <w:pStyle w:val="NormalWeb"/>
        <w:spacing w:before="180" w:beforeAutospacing="0" w:after="180" w:afterAutospacing="0"/>
        <w:rPr>
          <w:rFonts w:eastAsia="Times New Roman"/>
          <w:color w:val="2D3B45"/>
          <w:lang w:val="en-CA" w:eastAsia="ko-KR"/>
        </w:rPr>
      </w:pPr>
    </w:p>
    <w:p w14:paraId="66B5A216" w14:textId="77777777" w:rsidR="00A35BCE" w:rsidRDefault="00A35BCE" w:rsidP="000A418E">
      <w:pPr>
        <w:rPr>
          <w:rFonts w:ascii="Times New Roman" w:eastAsia="Times New Roman" w:hAnsi="Times New Roman" w:cs="Times New Roman"/>
          <w:color w:val="2D3B45"/>
          <w:lang w:val="en-CA" w:eastAsia="ko-KR"/>
        </w:rPr>
      </w:pPr>
    </w:p>
    <w:p w14:paraId="40C6AF54" w14:textId="37533029" w:rsidR="00A571F0" w:rsidRDefault="00A571F0" w:rsidP="000A41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</w:t>
      </w:r>
      <w:r w:rsidRPr="00A571F0">
        <w:rPr>
          <w:rFonts w:ascii="Times New Roman" w:hAnsi="Times New Roman" w:cs="Times New Roman"/>
          <w:b/>
          <w:bCs/>
        </w:rPr>
        <w:t>able</w:t>
      </w:r>
      <w:r>
        <w:rPr>
          <w:rFonts w:ascii="Times New Roman" w:hAnsi="Times New Roman" w:cs="Times New Roman"/>
          <w:b/>
          <w:bCs/>
        </w:rPr>
        <w:t xml:space="preserve"> </w:t>
      </w:r>
      <w:r w:rsidR="000A418E">
        <w:rPr>
          <w:rFonts w:ascii="Times New Roman" w:hAnsi="Times New Roman" w:cs="Times New Roman"/>
          <w:b/>
          <w:bCs/>
        </w:rPr>
        <w:t>S</w:t>
      </w:r>
      <w:r w:rsidR="00333C29">
        <w:rPr>
          <w:rFonts w:ascii="Times New Roman" w:hAnsi="Times New Roman" w:cs="Times New Roman"/>
          <w:b/>
          <w:bCs/>
        </w:rPr>
        <w:t>4</w:t>
      </w:r>
      <w:r w:rsidRPr="00A571F0">
        <w:rPr>
          <w:rFonts w:ascii="Times New Roman" w:hAnsi="Times New Roman" w:cs="Times New Roman"/>
          <w:b/>
          <w:bCs/>
        </w:rPr>
        <w:t>. Differentially abundant classes based on diet composition.</w:t>
      </w:r>
      <w:r w:rsidR="000A418E">
        <w:rPr>
          <w:rFonts w:ascii="Times New Roman" w:hAnsi="Times New Roman" w:cs="Times New Roman"/>
          <w:b/>
          <w:bCs/>
        </w:rPr>
        <w:t xml:space="preserve"> </w:t>
      </w:r>
      <w:r w:rsidRPr="00A571F0">
        <w:rPr>
          <w:rFonts w:ascii="Times New Roman" w:hAnsi="Times New Roman" w:cs="Times New Roman"/>
        </w:rPr>
        <w:t xml:space="preserve">Differential abundance was computed in R using </w:t>
      </w:r>
      <w:r w:rsidR="00910B10">
        <w:rPr>
          <w:rFonts w:ascii="Times New Roman" w:hAnsi="Times New Roman" w:cs="Times New Roman"/>
        </w:rPr>
        <w:t xml:space="preserve">the </w:t>
      </w:r>
      <w:proofErr w:type="spellStart"/>
      <w:r w:rsidRPr="00A571F0">
        <w:rPr>
          <w:rFonts w:ascii="Times New Roman" w:hAnsi="Times New Roman" w:cs="Times New Roman"/>
        </w:rPr>
        <w:t>phyloseq</w:t>
      </w:r>
      <w:proofErr w:type="spellEnd"/>
      <w:r w:rsidRPr="00A571F0">
        <w:rPr>
          <w:rFonts w:ascii="Times New Roman" w:hAnsi="Times New Roman" w:cs="Times New Roman"/>
        </w:rPr>
        <w:t xml:space="preserve"> </w:t>
      </w:r>
      <w:r w:rsidR="00910B10">
        <w:rPr>
          <w:rFonts w:ascii="Times New Roman" w:hAnsi="Times New Roman" w:cs="Times New Roman"/>
        </w:rPr>
        <w:t xml:space="preserve">package </w:t>
      </w:r>
      <w:r w:rsidRPr="00A571F0">
        <w:rPr>
          <w:rFonts w:ascii="Times New Roman" w:hAnsi="Times New Roman" w:cs="Times New Roman"/>
        </w:rPr>
        <w:t>at class level based on the diet composition. The signific</w:t>
      </w:r>
      <w:r>
        <w:rPr>
          <w:rFonts w:ascii="Times New Roman" w:hAnsi="Times New Roman" w:cs="Times New Roman"/>
        </w:rPr>
        <w:t xml:space="preserve">ance is reported with adjusted 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-</w:t>
      </w:r>
      <w:r w:rsidRPr="00A571F0">
        <w:rPr>
          <w:rFonts w:ascii="Times New Roman" w:hAnsi="Times New Roman" w:cs="Times New Roman"/>
        </w:rPr>
        <w:t>value</w:t>
      </w:r>
      <w:r w:rsidR="00C745E5">
        <w:rPr>
          <w:rFonts w:ascii="Times New Roman" w:hAnsi="Times New Roman" w:cs="Times New Roman"/>
        </w:rPr>
        <w:t>.</w:t>
      </w:r>
    </w:p>
    <w:p w14:paraId="0D6B63DF" w14:textId="77777777" w:rsidR="00A35BCE" w:rsidRPr="00A35BCE" w:rsidRDefault="00A35BCE" w:rsidP="000A418E">
      <w:pPr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tbl>
      <w:tblPr>
        <w:tblpPr w:leftFromText="180" w:rightFromText="180" w:vertAnchor="text" w:horzAnchor="margin" w:tblpY="52"/>
        <w:tblW w:w="4395" w:type="dxa"/>
        <w:tblLook w:val="04A0" w:firstRow="1" w:lastRow="0" w:firstColumn="1" w:lastColumn="0" w:noHBand="0" w:noVBand="1"/>
      </w:tblPr>
      <w:tblGrid>
        <w:gridCol w:w="2567"/>
        <w:gridCol w:w="1828"/>
      </w:tblGrid>
      <w:tr w:rsidR="000A418E" w:rsidRPr="00A571F0" w14:paraId="752F1917" w14:textId="77777777" w:rsidTr="000A418E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C1494" w14:textId="77777777" w:rsidR="000A418E" w:rsidRPr="00A571F0" w:rsidRDefault="000A418E" w:rsidP="000A418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71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Class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E1E59" w14:textId="77777777" w:rsidR="000A418E" w:rsidRPr="00A571F0" w:rsidRDefault="000A418E" w:rsidP="000A41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Adjusted </w:t>
            </w:r>
            <w:r w:rsidRPr="00A571F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  <w:r w:rsidRPr="00A571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value</w:t>
            </w:r>
          </w:p>
        </w:tc>
      </w:tr>
      <w:tr w:rsidR="000A418E" w:rsidRPr="00A571F0" w14:paraId="4052223D" w14:textId="77777777" w:rsidTr="000A418E">
        <w:trPr>
          <w:trHeight w:val="288"/>
        </w:trPr>
        <w:tc>
          <w:tcPr>
            <w:tcW w:w="2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829D" w14:textId="77777777" w:rsidR="000A418E" w:rsidRPr="00A571F0" w:rsidRDefault="000A418E" w:rsidP="000A418E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571F0">
              <w:rPr>
                <w:rFonts w:ascii="Times New Roman" w:eastAsia="Times New Roman" w:hAnsi="Times New Roman" w:cs="Times New Roman"/>
                <w:color w:val="000000"/>
              </w:rPr>
              <w:t>Opitutae</w:t>
            </w:r>
            <w:proofErr w:type="spellEnd"/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933B" w14:textId="77777777" w:rsidR="000A418E" w:rsidRPr="00A571F0" w:rsidRDefault="000A418E" w:rsidP="000A418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571F0">
              <w:rPr>
                <w:rFonts w:ascii="Times New Roman" w:eastAsia="Times New Roman" w:hAnsi="Times New Roman" w:cs="Times New Roman"/>
                <w:color w:val="000000"/>
              </w:rPr>
              <w:t>0.017170242</w:t>
            </w:r>
          </w:p>
        </w:tc>
      </w:tr>
      <w:tr w:rsidR="000A418E" w:rsidRPr="00A571F0" w14:paraId="3B160FF0" w14:textId="77777777" w:rsidTr="000A418E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55E7" w14:textId="77777777" w:rsidR="000A418E" w:rsidRPr="00A571F0" w:rsidRDefault="000A418E" w:rsidP="000A418E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571F0">
              <w:rPr>
                <w:rFonts w:ascii="Times New Roman" w:eastAsia="Times New Roman" w:hAnsi="Times New Roman" w:cs="Times New Roman"/>
                <w:color w:val="000000"/>
              </w:rPr>
              <w:t>Epsilonproteobacteria</w:t>
            </w:r>
            <w:proofErr w:type="spellEnd"/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4D4B" w14:textId="77777777" w:rsidR="000A418E" w:rsidRPr="00A571F0" w:rsidRDefault="000A418E" w:rsidP="000A418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571F0">
              <w:rPr>
                <w:rFonts w:ascii="Times New Roman" w:eastAsia="Times New Roman" w:hAnsi="Times New Roman" w:cs="Times New Roman"/>
                <w:color w:val="000000"/>
              </w:rPr>
              <w:t>0.00609561</w:t>
            </w:r>
          </w:p>
        </w:tc>
      </w:tr>
      <w:tr w:rsidR="000A418E" w:rsidRPr="00A571F0" w14:paraId="7DB61B9F" w14:textId="77777777" w:rsidTr="000A418E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E2DEC" w14:textId="77777777" w:rsidR="000A418E" w:rsidRPr="00A571F0" w:rsidRDefault="000A418E" w:rsidP="000A418E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571F0">
              <w:rPr>
                <w:rFonts w:ascii="Times New Roman" w:eastAsia="Times New Roman" w:hAnsi="Times New Roman" w:cs="Times New Roman"/>
                <w:color w:val="000000"/>
              </w:rPr>
              <w:t>Gammaproteobacteria</w:t>
            </w:r>
            <w:proofErr w:type="spellEnd"/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4985E" w14:textId="77777777" w:rsidR="000A418E" w:rsidRPr="00A571F0" w:rsidRDefault="000A418E" w:rsidP="000A418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571F0">
              <w:rPr>
                <w:rFonts w:ascii="Times New Roman" w:eastAsia="Times New Roman" w:hAnsi="Times New Roman" w:cs="Times New Roman"/>
                <w:color w:val="000000"/>
              </w:rPr>
              <w:t>0.002797558</w:t>
            </w:r>
          </w:p>
        </w:tc>
      </w:tr>
      <w:tr w:rsidR="000A418E" w:rsidRPr="00A571F0" w14:paraId="4B53D9F5" w14:textId="77777777" w:rsidTr="000A418E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9BEC" w14:textId="77777777" w:rsidR="000A418E" w:rsidRPr="00A571F0" w:rsidRDefault="000A418E" w:rsidP="000A418E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571F0">
              <w:rPr>
                <w:rFonts w:ascii="Times New Roman" w:eastAsia="Times New Roman" w:hAnsi="Times New Roman" w:cs="Times New Roman"/>
                <w:color w:val="000000"/>
              </w:rPr>
              <w:t>Planctomycetia</w:t>
            </w:r>
            <w:proofErr w:type="spellEnd"/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7BA2" w14:textId="77777777" w:rsidR="000A418E" w:rsidRPr="00A571F0" w:rsidRDefault="000A418E" w:rsidP="000A418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571F0">
              <w:rPr>
                <w:rFonts w:ascii="Times New Roman" w:eastAsia="Times New Roman" w:hAnsi="Times New Roman" w:cs="Times New Roman"/>
                <w:color w:val="000000"/>
              </w:rPr>
              <w:t>0.006412206</w:t>
            </w:r>
          </w:p>
        </w:tc>
      </w:tr>
      <w:tr w:rsidR="000A418E" w:rsidRPr="00A571F0" w14:paraId="07CC7DFD" w14:textId="77777777" w:rsidTr="000A418E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5941" w14:textId="77777777" w:rsidR="000A418E" w:rsidRPr="00A571F0" w:rsidRDefault="000A418E" w:rsidP="000A418E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571F0">
              <w:rPr>
                <w:rFonts w:ascii="Times New Roman" w:eastAsia="Times New Roman" w:hAnsi="Times New Roman" w:cs="Times New Roman"/>
                <w:color w:val="000000"/>
              </w:rPr>
              <w:t>Erysipelotrichi</w:t>
            </w:r>
            <w:proofErr w:type="spellEnd"/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5F6DE" w14:textId="77777777" w:rsidR="000A418E" w:rsidRPr="00A571F0" w:rsidRDefault="000A418E" w:rsidP="000A418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571F0">
              <w:rPr>
                <w:rFonts w:ascii="Times New Roman" w:eastAsia="Times New Roman" w:hAnsi="Times New Roman" w:cs="Times New Roman"/>
                <w:color w:val="000000"/>
              </w:rPr>
              <w:t>2.20E-05</w:t>
            </w:r>
          </w:p>
        </w:tc>
      </w:tr>
      <w:tr w:rsidR="000A418E" w:rsidRPr="00A571F0" w14:paraId="776A9618" w14:textId="77777777" w:rsidTr="000A418E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167F" w14:textId="77777777" w:rsidR="000A418E" w:rsidRPr="00A571F0" w:rsidRDefault="000A418E" w:rsidP="000A418E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571F0">
              <w:rPr>
                <w:rFonts w:ascii="Times New Roman" w:eastAsia="Times New Roman" w:hAnsi="Times New Roman" w:cs="Times New Roman"/>
                <w:color w:val="000000"/>
              </w:rPr>
              <w:t>Anaerolineae</w:t>
            </w:r>
            <w:proofErr w:type="spellEnd"/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D9D5" w14:textId="77777777" w:rsidR="000A418E" w:rsidRPr="00A571F0" w:rsidRDefault="000A418E" w:rsidP="000A418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571F0">
              <w:rPr>
                <w:rFonts w:ascii="Times New Roman" w:eastAsia="Times New Roman" w:hAnsi="Times New Roman" w:cs="Times New Roman"/>
                <w:color w:val="000000"/>
              </w:rPr>
              <w:t>6.27E-27</w:t>
            </w:r>
          </w:p>
        </w:tc>
      </w:tr>
      <w:tr w:rsidR="000A418E" w:rsidRPr="00A571F0" w14:paraId="7A83A369" w14:textId="77777777" w:rsidTr="000A418E">
        <w:trPr>
          <w:trHeight w:val="28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D0F21" w14:textId="77777777" w:rsidR="000A418E" w:rsidRPr="00A571F0" w:rsidRDefault="000A418E" w:rsidP="000A418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571F0">
              <w:rPr>
                <w:rFonts w:ascii="Times New Roman" w:eastAsia="Times New Roman" w:hAnsi="Times New Roman" w:cs="Times New Roman"/>
                <w:color w:val="000000"/>
              </w:rPr>
              <w:t>Clostridia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3AEE" w14:textId="77777777" w:rsidR="000A418E" w:rsidRPr="00A571F0" w:rsidRDefault="000A418E" w:rsidP="000A418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571F0">
              <w:rPr>
                <w:rFonts w:ascii="Times New Roman" w:eastAsia="Times New Roman" w:hAnsi="Times New Roman" w:cs="Times New Roman"/>
                <w:color w:val="000000"/>
              </w:rPr>
              <w:t>0.000469216</w:t>
            </w:r>
          </w:p>
        </w:tc>
      </w:tr>
    </w:tbl>
    <w:p w14:paraId="5761F0CE" w14:textId="77777777" w:rsidR="00A571F0" w:rsidRPr="00A571F0" w:rsidRDefault="00A571F0" w:rsidP="00A571F0">
      <w:pPr>
        <w:spacing w:line="480" w:lineRule="auto"/>
        <w:rPr>
          <w:rFonts w:ascii="Times New Roman" w:eastAsia="Times New Roman" w:hAnsi="Times New Roman" w:cs="Times New Roman"/>
          <w:bCs/>
          <w:color w:val="000000"/>
        </w:rPr>
      </w:pPr>
    </w:p>
    <w:sectPr w:rsidR="00A571F0" w:rsidRPr="00A571F0" w:rsidSect="002F4102">
      <w:pgSz w:w="12240" w:h="15840"/>
      <w:pgMar w:top="1440" w:right="1440" w:bottom="1440" w:left="144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0FF"/>
    <w:rsid w:val="000A418E"/>
    <w:rsid w:val="00107BF6"/>
    <w:rsid w:val="001359A7"/>
    <w:rsid w:val="00141839"/>
    <w:rsid w:val="0019066D"/>
    <w:rsid w:val="0019093E"/>
    <w:rsid w:val="002F4102"/>
    <w:rsid w:val="002F5579"/>
    <w:rsid w:val="00306613"/>
    <w:rsid w:val="00333C29"/>
    <w:rsid w:val="0039481E"/>
    <w:rsid w:val="003B7C73"/>
    <w:rsid w:val="003E3188"/>
    <w:rsid w:val="0042208A"/>
    <w:rsid w:val="004F39DF"/>
    <w:rsid w:val="00507D51"/>
    <w:rsid w:val="00526E65"/>
    <w:rsid w:val="006558F1"/>
    <w:rsid w:val="006D3EFE"/>
    <w:rsid w:val="006F57C2"/>
    <w:rsid w:val="007969C7"/>
    <w:rsid w:val="007A5576"/>
    <w:rsid w:val="007E61B3"/>
    <w:rsid w:val="00854F7C"/>
    <w:rsid w:val="008A4483"/>
    <w:rsid w:val="00910B10"/>
    <w:rsid w:val="009B2BEF"/>
    <w:rsid w:val="009D7E72"/>
    <w:rsid w:val="009F7A74"/>
    <w:rsid w:val="00A35BCE"/>
    <w:rsid w:val="00A52278"/>
    <w:rsid w:val="00A544B6"/>
    <w:rsid w:val="00A54DEC"/>
    <w:rsid w:val="00A571F0"/>
    <w:rsid w:val="00B10782"/>
    <w:rsid w:val="00B1455B"/>
    <w:rsid w:val="00B7271E"/>
    <w:rsid w:val="00C051A7"/>
    <w:rsid w:val="00C745E5"/>
    <w:rsid w:val="00D76517"/>
    <w:rsid w:val="00EA5147"/>
    <w:rsid w:val="00EC7BAA"/>
    <w:rsid w:val="00F336CF"/>
    <w:rsid w:val="00F440FF"/>
    <w:rsid w:val="00F961C5"/>
    <w:rsid w:val="00FB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9F0F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440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F440F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A544B6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png"/><Relationship Id="rId5" Type="http://schemas.openxmlformats.org/officeDocument/2006/relationships/image" Target="media/image2.tiff"/><Relationship Id="rId15" Type="http://schemas.openxmlformats.org/officeDocument/2006/relationships/fontTable" Target="fontTable.xml"/><Relationship Id="rId10" Type="http://schemas.openxmlformats.org/officeDocument/2006/relationships/image" Target="media/image7.svg"/><Relationship Id="rId4" Type="http://schemas.openxmlformats.org/officeDocument/2006/relationships/image" Target="media/image1.tiff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Glory h</dc:creator>
  <cp:keywords/>
  <dc:description/>
  <cp:lastModifiedBy> </cp:lastModifiedBy>
  <cp:revision>3</cp:revision>
  <dcterms:created xsi:type="dcterms:W3CDTF">2021-08-04T08:35:00Z</dcterms:created>
  <dcterms:modified xsi:type="dcterms:W3CDTF">2021-08-04T08:37:00Z</dcterms:modified>
</cp:coreProperties>
</file>